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6F" w:rsidRDefault="0097106F" w:rsidP="0097106F">
      <w:pPr>
        <w:pStyle w:val="a5"/>
        <w:tabs>
          <w:tab w:val="left" w:pos="0"/>
          <w:tab w:val="left" w:pos="567"/>
        </w:tabs>
        <w:spacing w:after="0"/>
        <w:ind w:left="0" w:right="-425" w:hanging="425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97106F" w:rsidRDefault="0097106F" w:rsidP="0097106F">
      <w:pPr>
        <w:pStyle w:val="a5"/>
        <w:tabs>
          <w:tab w:val="left" w:pos="0"/>
          <w:tab w:val="left" w:pos="567"/>
        </w:tabs>
        <w:spacing w:after="0"/>
        <w:ind w:left="0" w:right="-425" w:hanging="425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городского конкурса </w:t>
      </w:r>
      <w:r w:rsidR="00FE56AE">
        <w:rPr>
          <w:b/>
          <w:szCs w:val="28"/>
        </w:rPr>
        <w:t>"</w:t>
      </w:r>
      <w:r>
        <w:rPr>
          <w:b/>
          <w:szCs w:val="28"/>
        </w:rPr>
        <w:t>В волшебной Пушкинской стране</w:t>
      </w:r>
      <w:r w:rsidR="00FE56AE">
        <w:rPr>
          <w:b/>
          <w:szCs w:val="28"/>
        </w:rPr>
        <w:t>"</w:t>
      </w:r>
    </w:p>
    <w:p w:rsidR="0097106F" w:rsidRDefault="0097106F" w:rsidP="0097106F">
      <w:pPr>
        <w:pStyle w:val="a5"/>
        <w:tabs>
          <w:tab w:val="left" w:pos="0"/>
          <w:tab w:val="left" w:pos="567"/>
        </w:tabs>
        <w:ind w:left="0" w:right="-427" w:hanging="426"/>
        <w:jc w:val="center"/>
        <w:rPr>
          <w:b/>
          <w:szCs w:val="28"/>
        </w:rPr>
      </w:pPr>
    </w:p>
    <w:p w:rsidR="0097106F" w:rsidRDefault="0097106F" w:rsidP="0097106F">
      <w:pPr>
        <w:pStyle w:val="a5"/>
        <w:numPr>
          <w:ilvl w:val="0"/>
          <w:numId w:val="17"/>
        </w:numPr>
        <w:tabs>
          <w:tab w:val="left" w:pos="0"/>
          <w:tab w:val="left" w:pos="567"/>
        </w:tabs>
        <w:spacing w:after="0"/>
        <w:ind w:right="-427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FF7470" w:rsidRPr="00820428" w:rsidRDefault="00FF7470" w:rsidP="00235CCC">
      <w:pPr>
        <w:pStyle w:val="a5"/>
        <w:tabs>
          <w:tab w:val="left" w:pos="0"/>
          <w:tab w:val="left" w:pos="567"/>
        </w:tabs>
        <w:spacing w:after="0"/>
        <w:ind w:left="0" w:right="-427"/>
        <w:jc w:val="center"/>
        <w:rPr>
          <w:sz w:val="24"/>
          <w:szCs w:val="24"/>
        </w:rPr>
      </w:pPr>
    </w:p>
    <w:p w:rsidR="00FF7470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 xml:space="preserve">1.1. Настоящее Положение устанавливает правила организации и  проведения  городского конкурса </w:t>
      </w:r>
      <w:r w:rsidR="00FE56AE">
        <w:rPr>
          <w:szCs w:val="28"/>
        </w:rPr>
        <w:t>"</w:t>
      </w:r>
      <w:r w:rsidRPr="0097106F">
        <w:rPr>
          <w:szCs w:val="28"/>
        </w:rPr>
        <w:t>В волшебной Пушкинской стране</w:t>
      </w:r>
      <w:r w:rsidR="00FE56AE">
        <w:rPr>
          <w:szCs w:val="28"/>
        </w:rPr>
        <w:t>"</w:t>
      </w:r>
      <w:r w:rsidRPr="0097106F">
        <w:rPr>
          <w:szCs w:val="28"/>
        </w:rPr>
        <w:t xml:space="preserve"> (далее – конкурс), условия участия, порядок и сроки определения победителей и призеров.</w:t>
      </w:r>
    </w:p>
    <w:p w:rsidR="0097106F" w:rsidRDefault="0097106F" w:rsidP="0097106F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4E07A9">
        <w:rPr>
          <w:szCs w:val="28"/>
        </w:rPr>
        <w:t>Организатор конкурса</w:t>
      </w:r>
      <w:r>
        <w:rPr>
          <w:szCs w:val="28"/>
        </w:rPr>
        <w:t xml:space="preserve"> –</w:t>
      </w:r>
      <w:r w:rsidRPr="004E07A9">
        <w:rPr>
          <w:szCs w:val="28"/>
        </w:rPr>
        <w:t xml:space="preserve"> департамент образования </w:t>
      </w:r>
      <w:r w:rsidRPr="00485E55">
        <w:rPr>
          <w:szCs w:val="28"/>
        </w:rPr>
        <w:t xml:space="preserve">Администрации муниципального образования </w:t>
      </w:r>
      <w:r w:rsidR="00FE56AE">
        <w:rPr>
          <w:szCs w:val="28"/>
        </w:rPr>
        <w:t>"</w:t>
      </w:r>
      <w:r w:rsidRPr="00485E55">
        <w:rPr>
          <w:szCs w:val="28"/>
        </w:rPr>
        <w:t>Город Архангельск</w:t>
      </w:r>
      <w:r w:rsidR="00FE56AE">
        <w:rPr>
          <w:szCs w:val="28"/>
        </w:rPr>
        <w:t>"</w:t>
      </w:r>
      <w:r w:rsidRPr="00485E55">
        <w:rPr>
          <w:szCs w:val="28"/>
        </w:rPr>
        <w:t xml:space="preserve"> </w:t>
      </w:r>
      <w:r w:rsidRPr="004E07A9">
        <w:rPr>
          <w:szCs w:val="28"/>
        </w:rPr>
        <w:t>(далее – департамент образования)</w:t>
      </w:r>
      <w:r>
        <w:rPr>
          <w:szCs w:val="28"/>
        </w:rPr>
        <w:t>:</w:t>
      </w:r>
      <w:r w:rsidRPr="00485E55">
        <w:rPr>
          <w:szCs w:val="28"/>
        </w:rPr>
        <w:t xml:space="preserve"> </w:t>
      </w:r>
    </w:p>
    <w:p w:rsidR="0097106F" w:rsidRDefault="0097106F" w:rsidP="0097106F">
      <w:pPr>
        <w:tabs>
          <w:tab w:val="left" w:pos="1276"/>
        </w:tabs>
        <w:suppressAutoHyphens/>
        <w:ind w:right="-57" w:firstLine="567"/>
        <w:jc w:val="both"/>
      </w:pPr>
      <w:r w:rsidRPr="00E20083">
        <w:rPr>
          <w:szCs w:val="28"/>
        </w:rPr>
        <w:t>осуществляет общее руководство;</w:t>
      </w:r>
      <w:r w:rsidRPr="00E20083">
        <w:t xml:space="preserve"> </w:t>
      </w:r>
    </w:p>
    <w:p w:rsidR="0097106F" w:rsidRPr="00C827D5" w:rsidRDefault="0097106F" w:rsidP="0097106F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утверждает списки победителей и призеров конкурса;</w:t>
      </w:r>
    </w:p>
    <w:p w:rsidR="0097106F" w:rsidRDefault="0097106F" w:rsidP="0097106F">
      <w:pPr>
        <w:tabs>
          <w:tab w:val="left" w:pos="9781"/>
        </w:tabs>
        <w:ind w:firstLine="567"/>
        <w:jc w:val="both"/>
        <w:rPr>
          <w:szCs w:val="28"/>
        </w:rPr>
      </w:pPr>
      <w:r w:rsidRPr="00E20083">
        <w:rPr>
          <w:szCs w:val="28"/>
        </w:rPr>
        <w:t xml:space="preserve">готовит информационные материалы для освещения итогов </w:t>
      </w:r>
      <w:r>
        <w:rPr>
          <w:color w:val="000000"/>
          <w:szCs w:val="28"/>
        </w:rPr>
        <w:t>конкурса</w:t>
      </w:r>
      <w:r w:rsidRPr="00E20083">
        <w:rPr>
          <w:color w:val="000000"/>
          <w:szCs w:val="28"/>
        </w:rPr>
        <w:t xml:space="preserve"> </w:t>
      </w:r>
      <w:r w:rsidRPr="00E20083">
        <w:rPr>
          <w:szCs w:val="28"/>
        </w:rPr>
        <w:t xml:space="preserve">на </w:t>
      </w:r>
      <w:proofErr w:type="gramStart"/>
      <w:r w:rsidRPr="00E20083">
        <w:rPr>
          <w:szCs w:val="28"/>
        </w:rPr>
        <w:t>официальном</w:t>
      </w:r>
      <w:proofErr w:type="gramEnd"/>
      <w:r w:rsidRPr="00E20083">
        <w:rPr>
          <w:szCs w:val="28"/>
        </w:rPr>
        <w:t xml:space="preserve"> информационном Интернет-портале муниципального образования </w:t>
      </w:r>
      <w:r w:rsidR="00FE56AE">
        <w:rPr>
          <w:szCs w:val="28"/>
        </w:rPr>
        <w:t>"</w:t>
      </w:r>
      <w:r w:rsidRPr="00E20083">
        <w:rPr>
          <w:szCs w:val="28"/>
        </w:rPr>
        <w:t>Город Архангельск</w:t>
      </w:r>
      <w:r w:rsidR="00FE56AE">
        <w:rPr>
          <w:szCs w:val="28"/>
        </w:rPr>
        <w:t>"</w:t>
      </w:r>
      <w:r w:rsidRPr="00E20083">
        <w:rPr>
          <w:szCs w:val="28"/>
        </w:rPr>
        <w:t>.</w:t>
      </w:r>
    </w:p>
    <w:p w:rsidR="0097106F" w:rsidRPr="00C827D5" w:rsidRDefault="0097106F" w:rsidP="0097106F">
      <w:pPr>
        <w:ind w:firstLine="540"/>
        <w:jc w:val="both"/>
        <w:rPr>
          <w:szCs w:val="28"/>
        </w:rPr>
      </w:pPr>
      <w:r>
        <w:rPr>
          <w:szCs w:val="28"/>
        </w:rPr>
        <w:t xml:space="preserve">1.3. </w:t>
      </w:r>
      <w:r w:rsidRPr="00C827D5">
        <w:rPr>
          <w:szCs w:val="28"/>
        </w:rPr>
        <w:t>Исполнитель конкурса</w:t>
      </w:r>
      <w:r>
        <w:rPr>
          <w:szCs w:val="28"/>
        </w:rPr>
        <w:t xml:space="preserve"> –</w:t>
      </w:r>
      <w:r w:rsidRPr="004E07A9">
        <w:rPr>
          <w:szCs w:val="28"/>
        </w:rPr>
        <w:t xml:space="preserve"> </w:t>
      </w:r>
      <w:r w:rsidRPr="007E4088">
        <w:rPr>
          <w:szCs w:val="28"/>
        </w:rPr>
        <w:t>муниципальное бюджетное об</w:t>
      </w:r>
      <w:r>
        <w:rPr>
          <w:szCs w:val="28"/>
        </w:rPr>
        <w:t>щеоб</w:t>
      </w:r>
      <w:r w:rsidRPr="007E4088">
        <w:rPr>
          <w:szCs w:val="28"/>
        </w:rPr>
        <w:t xml:space="preserve">разовательное учреждение </w:t>
      </w:r>
      <w:r>
        <w:rPr>
          <w:szCs w:val="28"/>
        </w:rPr>
        <w:t xml:space="preserve"> муниципального образования </w:t>
      </w:r>
      <w:r w:rsidR="00FE56AE">
        <w:rPr>
          <w:szCs w:val="28"/>
        </w:rPr>
        <w:t>"</w:t>
      </w:r>
      <w:r>
        <w:rPr>
          <w:szCs w:val="28"/>
        </w:rPr>
        <w:t>Город Архангельск</w:t>
      </w:r>
      <w:r w:rsidR="00FE56AE">
        <w:rPr>
          <w:szCs w:val="28"/>
        </w:rPr>
        <w:t>"</w:t>
      </w:r>
      <w:r>
        <w:rPr>
          <w:szCs w:val="28"/>
        </w:rPr>
        <w:t xml:space="preserve"> </w:t>
      </w:r>
      <w:r w:rsidR="00FE56AE">
        <w:rPr>
          <w:szCs w:val="28"/>
        </w:rPr>
        <w:t>"</w:t>
      </w:r>
      <w:r>
        <w:rPr>
          <w:szCs w:val="28"/>
        </w:rPr>
        <w:t>Средняя школа № 23 имени А.С. Пушкина</w:t>
      </w:r>
      <w:r w:rsidR="004A3B95">
        <w:rPr>
          <w:szCs w:val="28"/>
        </w:rPr>
        <w:t>"</w:t>
      </w:r>
      <w:r>
        <w:rPr>
          <w:szCs w:val="28"/>
        </w:rPr>
        <w:t xml:space="preserve"> (далее – МБОУ СШ № 23 имени А.С. Пушкина)</w:t>
      </w:r>
      <w:r w:rsidRPr="00C827D5">
        <w:rPr>
          <w:szCs w:val="28"/>
        </w:rPr>
        <w:t>:</w:t>
      </w:r>
    </w:p>
    <w:p w:rsidR="0097106F" w:rsidRDefault="0097106F" w:rsidP="0097106F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>осуществляет прием, регистрацию участников конкурса;</w:t>
      </w:r>
    </w:p>
    <w:p w:rsidR="0097106F" w:rsidRPr="00C827D5" w:rsidRDefault="0097106F" w:rsidP="0097106F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 w:rsidRPr="00C827D5">
        <w:rPr>
          <w:szCs w:val="28"/>
        </w:rPr>
        <w:t xml:space="preserve">осуществляет </w:t>
      </w:r>
      <w:proofErr w:type="gramStart"/>
      <w:r w:rsidRPr="00C827D5">
        <w:rPr>
          <w:szCs w:val="28"/>
        </w:rPr>
        <w:t>контроль за</w:t>
      </w:r>
      <w:proofErr w:type="gramEnd"/>
      <w:r w:rsidRPr="00C827D5">
        <w:rPr>
          <w:szCs w:val="28"/>
        </w:rPr>
        <w:t xml:space="preserve"> соблюдением порядка при проведении конкурса;</w:t>
      </w:r>
    </w:p>
    <w:p w:rsidR="0097106F" w:rsidRPr="00C827D5" w:rsidRDefault="0097106F" w:rsidP="0097106F">
      <w:pPr>
        <w:pStyle w:val="a5"/>
        <w:tabs>
          <w:tab w:val="left" w:pos="0"/>
          <w:tab w:val="left" w:pos="567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готовит</w:t>
      </w:r>
      <w:r w:rsidRPr="00C827D5">
        <w:rPr>
          <w:szCs w:val="28"/>
        </w:rPr>
        <w:t xml:space="preserve"> списки победителей и призеров конк</w:t>
      </w:r>
      <w:r>
        <w:rPr>
          <w:szCs w:val="28"/>
        </w:rPr>
        <w:t>урса</w:t>
      </w:r>
      <w:r w:rsidRPr="00C827D5">
        <w:rPr>
          <w:szCs w:val="28"/>
        </w:rPr>
        <w:t>.</w:t>
      </w:r>
    </w:p>
    <w:p w:rsidR="003A1334" w:rsidRPr="0097106F" w:rsidRDefault="00904423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1.</w:t>
      </w:r>
      <w:r w:rsidR="0097106F">
        <w:rPr>
          <w:szCs w:val="28"/>
        </w:rPr>
        <w:t>4</w:t>
      </w:r>
      <w:r w:rsidRPr="0097106F">
        <w:rPr>
          <w:szCs w:val="28"/>
        </w:rPr>
        <w:t xml:space="preserve">. </w:t>
      </w:r>
      <w:proofErr w:type="gramStart"/>
      <w:r w:rsidR="003A1334" w:rsidRPr="0097106F">
        <w:rPr>
          <w:szCs w:val="28"/>
        </w:rPr>
        <w:t>Основной целью и задачами конкурса является развитие читательского интереса, приобщение к творческому  наследию А.С.</w:t>
      </w:r>
      <w:r w:rsidR="0097106F">
        <w:rPr>
          <w:szCs w:val="28"/>
        </w:rPr>
        <w:t xml:space="preserve"> </w:t>
      </w:r>
      <w:r w:rsidR="003A1334" w:rsidRPr="0097106F">
        <w:rPr>
          <w:szCs w:val="28"/>
        </w:rPr>
        <w:t xml:space="preserve">Пушкина и ценностям отечественной культуры учащихся </w:t>
      </w:r>
      <w:r w:rsidR="003A1334" w:rsidRPr="0097106F">
        <w:rPr>
          <w:rStyle w:val="11"/>
          <w:color w:val="000000"/>
          <w:szCs w:val="28"/>
        </w:rPr>
        <w:t xml:space="preserve">муниципальных образовательных организаций муниципального образования </w:t>
      </w:r>
      <w:r w:rsidR="00FE56AE">
        <w:rPr>
          <w:szCs w:val="28"/>
        </w:rPr>
        <w:t>"</w:t>
      </w:r>
      <w:r w:rsidR="003A1334" w:rsidRPr="0097106F">
        <w:rPr>
          <w:rStyle w:val="11"/>
          <w:color w:val="000000"/>
          <w:szCs w:val="28"/>
        </w:rPr>
        <w:t>Город Архангельск</w:t>
      </w:r>
      <w:r w:rsidR="00FE56AE">
        <w:rPr>
          <w:szCs w:val="28"/>
        </w:rPr>
        <w:t>"</w:t>
      </w:r>
      <w:r w:rsidR="003A1334" w:rsidRPr="0097106F">
        <w:rPr>
          <w:rStyle w:val="11"/>
          <w:color w:val="000000"/>
          <w:szCs w:val="28"/>
        </w:rPr>
        <w:t xml:space="preserve">,  реализующих программы  начального общего, основного общего, среднего общего образования, </w:t>
      </w:r>
      <w:r w:rsidR="0097106F">
        <w:rPr>
          <w:rStyle w:val="11"/>
          <w:color w:val="000000"/>
          <w:szCs w:val="28"/>
        </w:rPr>
        <w:t xml:space="preserve"> </w:t>
      </w:r>
      <w:r w:rsidR="003A1334" w:rsidRPr="0097106F">
        <w:rPr>
          <w:rStyle w:val="11"/>
          <w:color w:val="000000"/>
          <w:szCs w:val="28"/>
        </w:rPr>
        <w:t>дополнительные общеразвивающие программы,</w:t>
      </w:r>
      <w:r w:rsidR="005249E4" w:rsidRPr="0097106F">
        <w:rPr>
          <w:rStyle w:val="11"/>
          <w:color w:val="000000"/>
          <w:szCs w:val="28"/>
        </w:rPr>
        <w:t xml:space="preserve"> </w:t>
      </w:r>
      <w:r w:rsidR="003A1334" w:rsidRPr="0097106F">
        <w:rPr>
          <w:rStyle w:val="a9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 </w:t>
      </w:r>
      <w:r w:rsidR="005249E4" w:rsidRPr="0097106F">
        <w:rPr>
          <w:rStyle w:val="a9"/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  <w:r w:rsidR="00FE56AE">
        <w:rPr>
          <w:rStyle w:val="a9"/>
          <w:rFonts w:ascii="Times New Roman" w:hAnsi="Times New Roman"/>
          <w:color w:val="000000"/>
          <w:sz w:val="28"/>
          <w:szCs w:val="28"/>
        </w:rPr>
        <w:t>"</w:t>
      </w:r>
      <w:r w:rsidR="005249E4" w:rsidRPr="0097106F">
        <w:rPr>
          <w:rStyle w:val="a9"/>
          <w:rFonts w:ascii="Times New Roman" w:hAnsi="Times New Roman"/>
          <w:color w:val="000000"/>
          <w:sz w:val="28"/>
          <w:szCs w:val="28"/>
        </w:rPr>
        <w:t>Г</w:t>
      </w:r>
      <w:r w:rsidR="003A1334" w:rsidRPr="0097106F">
        <w:rPr>
          <w:rStyle w:val="a9"/>
          <w:rFonts w:ascii="Times New Roman" w:hAnsi="Times New Roman"/>
          <w:color w:val="000000"/>
          <w:sz w:val="28"/>
          <w:szCs w:val="28"/>
        </w:rPr>
        <w:t>ород Архангельск</w:t>
      </w:r>
      <w:r w:rsidR="00FE56AE">
        <w:rPr>
          <w:rStyle w:val="a9"/>
          <w:rFonts w:ascii="Times New Roman" w:hAnsi="Times New Roman"/>
          <w:color w:val="000000"/>
          <w:sz w:val="28"/>
          <w:szCs w:val="28"/>
        </w:rPr>
        <w:t>"</w:t>
      </w:r>
      <w:r w:rsidR="003A1334" w:rsidRPr="0097106F">
        <w:rPr>
          <w:rStyle w:val="a9"/>
          <w:rFonts w:ascii="Times New Roman" w:hAnsi="Times New Roman"/>
          <w:color w:val="000000"/>
          <w:sz w:val="28"/>
          <w:szCs w:val="28"/>
        </w:rPr>
        <w:t>,</w:t>
      </w:r>
      <w:r w:rsidR="005249E4" w:rsidRPr="0097106F">
        <w:rPr>
          <w:rStyle w:val="a9"/>
          <w:rFonts w:ascii="Times New Roman" w:hAnsi="Times New Roman"/>
          <w:color w:val="000000"/>
          <w:sz w:val="28"/>
          <w:szCs w:val="28"/>
        </w:rPr>
        <w:t xml:space="preserve"> </w:t>
      </w:r>
      <w:r w:rsidR="003A1334" w:rsidRPr="0097106F">
        <w:rPr>
          <w:rStyle w:val="110"/>
          <w:color w:val="000000"/>
          <w:szCs w:val="28"/>
        </w:rPr>
        <w:t>негосу</w:t>
      </w:r>
      <w:r w:rsidR="003A1334" w:rsidRPr="0097106F">
        <w:rPr>
          <w:rStyle w:val="110"/>
          <w:color w:val="000000"/>
          <w:szCs w:val="28"/>
        </w:rPr>
        <w:softHyphen/>
        <w:t>дарственных образовательных организаций, реализующих программы начального общего, основного общего, среднего</w:t>
      </w:r>
      <w:proofErr w:type="gramEnd"/>
      <w:r w:rsidR="003A1334" w:rsidRPr="0097106F">
        <w:rPr>
          <w:rStyle w:val="110"/>
          <w:color w:val="000000"/>
          <w:szCs w:val="28"/>
        </w:rPr>
        <w:t xml:space="preserve"> общего образования, дополнительные общеразвивающие программы</w:t>
      </w:r>
      <w:r w:rsidR="003A1334" w:rsidRPr="0097106F">
        <w:rPr>
          <w:rStyle w:val="11"/>
          <w:color w:val="000000"/>
          <w:szCs w:val="28"/>
        </w:rPr>
        <w:t xml:space="preserve">  (далее – образовательные организации),</w:t>
      </w:r>
      <w:r w:rsidR="003A1334" w:rsidRPr="0097106F">
        <w:rPr>
          <w:szCs w:val="28"/>
        </w:rPr>
        <w:t xml:space="preserve"> презентация и распространение положительного педагогического опыта в области духовно-нравственного и художественно-эстетического воспитания учащихся образовательных организаций, активизация методической и творческой деятельности педагогов и учащихся образовательных организаций.</w:t>
      </w:r>
    </w:p>
    <w:p w:rsidR="00FF7470" w:rsidRPr="0097106F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1.</w:t>
      </w:r>
      <w:r w:rsidR="0097106F">
        <w:rPr>
          <w:szCs w:val="28"/>
        </w:rPr>
        <w:t>5</w:t>
      </w:r>
      <w:r w:rsidRPr="0097106F">
        <w:rPr>
          <w:szCs w:val="28"/>
        </w:rPr>
        <w:t xml:space="preserve">. </w:t>
      </w:r>
      <w:r w:rsidR="0097106F" w:rsidRPr="0097106F">
        <w:rPr>
          <w:szCs w:val="28"/>
        </w:rPr>
        <w:t>Финансовое обеспечение организации и проведения конкурса осуществляется за счет средств МБОУ СШ № 23 имени А.С. Пушкина.</w:t>
      </w:r>
    </w:p>
    <w:p w:rsidR="0097106F" w:rsidRPr="0097106F" w:rsidRDefault="0097106F" w:rsidP="0097106F">
      <w:pPr>
        <w:ind w:firstLine="540"/>
        <w:jc w:val="both"/>
        <w:rPr>
          <w:szCs w:val="28"/>
        </w:rPr>
      </w:pPr>
    </w:p>
    <w:p w:rsidR="00FF7470" w:rsidRPr="0097106F" w:rsidRDefault="00FF7470" w:rsidP="0097106F">
      <w:pPr>
        <w:pStyle w:val="a5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right="-2" w:firstLine="540"/>
        <w:jc w:val="center"/>
        <w:rPr>
          <w:szCs w:val="28"/>
        </w:rPr>
      </w:pPr>
      <w:r w:rsidRPr="0097106F">
        <w:rPr>
          <w:b/>
          <w:szCs w:val="28"/>
        </w:rPr>
        <w:t xml:space="preserve"> Участники конкурса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2.1. Участниками конкурса являются учащиеся </w:t>
      </w:r>
      <w:r w:rsidR="004E681C" w:rsidRPr="0097106F">
        <w:rPr>
          <w:szCs w:val="28"/>
        </w:rPr>
        <w:t>3</w:t>
      </w:r>
      <w:r w:rsidRPr="0097106F">
        <w:rPr>
          <w:szCs w:val="28"/>
        </w:rPr>
        <w:t>-11-х классов</w:t>
      </w:r>
      <w:r w:rsidR="003A1334" w:rsidRPr="0097106F">
        <w:rPr>
          <w:szCs w:val="28"/>
        </w:rPr>
        <w:t>,</w:t>
      </w:r>
      <w:r w:rsidRPr="0097106F">
        <w:rPr>
          <w:szCs w:val="28"/>
        </w:rPr>
        <w:t xml:space="preserve"> педагогические</w:t>
      </w:r>
      <w:r w:rsidR="0021071F" w:rsidRPr="0097106F">
        <w:rPr>
          <w:szCs w:val="28"/>
        </w:rPr>
        <w:t xml:space="preserve"> и библиотечные</w:t>
      </w:r>
      <w:r w:rsidRPr="0097106F">
        <w:rPr>
          <w:szCs w:val="28"/>
        </w:rPr>
        <w:t xml:space="preserve"> работники образовательных организаций.</w:t>
      </w:r>
    </w:p>
    <w:p w:rsidR="00FF7470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2.2. Участники конкурса определяются отдельно в каждой номинации конкурса.</w:t>
      </w:r>
    </w:p>
    <w:p w:rsidR="00ED58A2" w:rsidRDefault="00ED58A2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</w:p>
    <w:p w:rsidR="00ED58A2" w:rsidRDefault="00ED58A2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</w:p>
    <w:p w:rsidR="00ED58A2" w:rsidRPr="0097106F" w:rsidRDefault="00ED58A2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</w:p>
    <w:p w:rsidR="00FF7470" w:rsidRPr="0097106F" w:rsidRDefault="0097106F" w:rsidP="0097106F">
      <w:pPr>
        <w:pStyle w:val="a5"/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540"/>
        <w:jc w:val="center"/>
        <w:rPr>
          <w:szCs w:val="28"/>
        </w:rPr>
      </w:pPr>
      <w:r>
        <w:rPr>
          <w:b/>
          <w:szCs w:val="28"/>
        </w:rPr>
        <w:t xml:space="preserve"> </w:t>
      </w:r>
      <w:r w:rsidR="00FF7470" w:rsidRPr="0097106F">
        <w:rPr>
          <w:b/>
          <w:szCs w:val="28"/>
        </w:rPr>
        <w:t xml:space="preserve">Порядок организации и проведения конкурса 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rPr>
          <w:szCs w:val="28"/>
        </w:rPr>
      </w:pPr>
    </w:p>
    <w:p w:rsidR="00FF7470" w:rsidRPr="0097106F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3.</w:t>
      </w:r>
      <w:r w:rsidR="0097106F">
        <w:rPr>
          <w:szCs w:val="28"/>
        </w:rPr>
        <w:t>1</w:t>
      </w:r>
      <w:r w:rsidRPr="0097106F">
        <w:rPr>
          <w:szCs w:val="28"/>
        </w:rPr>
        <w:t>. Номинации конкурса:</w:t>
      </w:r>
    </w:p>
    <w:p w:rsidR="00FF7470" w:rsidRPr="0097106F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 xml:space="preserve">заочные: </w:t>
      </w:r>
      <w:r w:rsidR="00FE56AE">
        <w:rPr>
          <w:szCs w:val="28"/>
        </w:rPr>
        <w:t>"</w:t>
      </w:r>
      <w:r w:rsidRPr="0097106F">
        <w:rPr>
          <w:szCs w:val="28"/>
        </w:rPr>
        <w:t>И пробуждается поэзия во мне…</w:t>
      </w:r>
      <w:r w:rsidR="00FE56AE">
        <w:rPr>
          <w:szCs w:val="28"/>
        </w:rPr>
        <w:t>"</w:t>
      </w:r>
      <w:r w:rsidRPr="0097106F">
        <w:rPr>
          <w:szCs w:val="28"/>
        </w:rPr>
        <w:t>;</w:t>
      </w:r>
      <w:r w:rsidR="00A34C63" w:rsidRPr="0097106F">
        <w:rPr>
          <w:szCs w:val="28"/>
        </w:rPr>
        <w:t xml:space="preserve"> </w:t>
      </w:r>
      <w:r w:rsidR="00FE56AE">
        <w:rPr>
          <w:szCs w:val="28"/>
        </w:rPr>
        <w:t>"</w:t>
      </w:r>
      <w:r w:rsidR="006D4B29" w:rsidRPr="0097106F">
        <w:rPr>
          <w:szCs w:val="28"/>
        </w:rPr>
        <w:t>Имя славное твоё веков грядущих достоянье</w:t>
      </w:r>
      <w:r w:rsidR="00FE56AE">
        <w:rPr>
          <w:szCs w:val="28"/>
        </w:rPr>
        <w:t>"</w:t>
      </w:r>
      <w:r w:rsidRPr="0097106F">
        <w:rPr>
          <w:szCs w:val="28"/>
        </w:rPr>
        <w:t xml:space="preserve">; </w:t>
      </w:r>
      <w:r w:rsidR="00FE56AE">
        <w:rPr>
          <w:szCs w:val="28"/>
        </w:rPr>
        <w:t>"</w:t>
      </w:r>
      <w:r w:rsidRPr="0097106F">
        <w:rPr>
          <w:szCs w:val="28"/>
        </w:rPr>
        <w:t>Вечно тот же, вечно новый</w:t>
      </w:r>
      <w:r w:rsidR="00FE56AE">
        <w:rPr>
          <w:szCs w:val="28"/>
        </w:rPr>
        <w:t>"</w:t>
      </w:r>
      <w:r w:rsidR="00BE6698" w:rsidRPr="0097106F">
        <w:rPr>
          <w:szCs w:val="28"/>
        </w:rPr>
        <w:t xml:space="preserve">, </w:t>
      </w:r>
      <w:r w:rsidR="00FE56AE">
        <w:rPr>
          <w:szCs w:val="28"/>
        </w:rPr>
        <w:t>"</w:t>
      </w:r>
      <w:r w:rsidR="00BE6698" w:rsidRPr="0097106F">
        <w:rPr>
          <w:szCs w:val="28"/>
        </w:rPr>
        <w:t>Я знал и труд, и вдохновенье…</w:t>
      </w:r>
      <w:r w:rsidR="00FE56AE">
        <w:rPr>
          <w:szCs w:val="28"/>
        </w:rPr>
        <w:t>"</w:t>
      </w:r>
      <w:r w:rsidRPr="0097106F">
        <w:rPr>
          <w:szCs w:val="28"/>
        </w:rPr>
        <w:t>.</w:t>
      </w:r>
    </w:p>
    <w:p w:rsidR="00FF7470" w:rsidRPr="0097106F" w:rsidRDefault="00D03FBE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о</w:t>
      </w:r>
      <w:r w:rsidR="00FF7470" w:rsidRPr="0097106F">
        <w:rPr>
          <w:szCs w:val="28"/>
        </w:rPr>
        <w:t>чная:</w:t>
      </w:r>
      <w:r w:rsidR="0097106F">
        <w:rPr>
          <w:szCs w:val="28"/>
        </w:rPr>
        <w:t xml:space="preserve"> </w:t>
      </w:r>
      <w:r w:rsidR="00FE56AE">
        <w:rPr>
          <w:szCs w:val="28"/>
        </w:rPr>
        <w:t>"</w:t>
      </w:r>
      <w:r w:rsidR="00FF7470" w:rsidRPr="0097106F">
        <w:rPr>
          <w:szCs w:val="28"/>
        </w:rPr>
        <w:t>Читайте иногда мой свиток верный…</w:t>
      </w:r>
      <w:r w:rsidR="00FE56AE">
        <w:rPr>
          <w:szCs w:val="28"/>
        </w:rPr>
        <w:t>"</w:t>
      </w:r>
      <w:r w:rsidR="00FF7470" w:rsidRPr="0097106F">
        <w:rPr>
          <w:szCs w:val="28"/>
        </w:rPr>
        <w:t xml:space="preserve"> (далее – конкурсные мероприятия).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3.</w:t>
      </w:r>
      <w:r w:rsidR="0097106F">
        <w:rPr>
          <w:szCs w:val="28"/>
        </w:rPr>
        <w:t>2</w:t>
      </w:r>
      <w:r w:rsidRPr="0097106F">
        <w:rPr>
          <w:szCs w:val="28"/>
        </w:rPr>
        <w:t xml:space="preserve">. </w:t>
      </w:r>
      <w:proofErr w:type="gramStart"/>
      <w:r w:rsidRPr="0097106F">
        <w:rPr>
          <w:szCs w:val="28"/>
        </w:rPr>
        <w:t xml:space="preserve">Конкурс проводится с </w:t>
      </w:r>
      <w:r w:rsidR="00FE56AE">
        <w:rPr>
          <w:szCs w:val="28"/>
        </w:rPr>
        <w:t>07</w:t>
      </w:r>
      <w:r w:rsidRPr="0097106F">
        <w:rPr>
          <w:szCs w:val="28"/>
        </w:rPr>
        <w:t xml:space="preserve"> по </w:t>
      </w:r>
      <w:r w:rsidR="00FE56AE">
        <w:rPr>
          <w:szCs w:val="28"/>
        </w:rPr>
        <w:t>1</w:t>
      </w:r>
      <w:r w:rsidR="004E681C" w:rsidRPr="0097106F">
        <w:rPr>
          <w:szCs w:val="28"/>
        </w:rPr>
        <w:t>7</w:t>
      </w:r>
      <w:r w:rsidRPr="0097106F">
        <w:rPr>
          <w:szCs w:val="28"/>
        </w:rPr>
        <w:t xml:space="preserve"> февраля 201</w:t>
      </w:r>
      <w:r w:rsidR="0013616B" w:rsidRPr="0097106F">
        <w:rPr>
          <w:szCs w:val="28"/>
        </w:rPr>
        <w:t>7</w:t>
      </w:r>
      <w:r w:rsidRPr="0097106F">
        <w:rPr>
          <w:szCs w:val="28"/>
        </w:rPr>
        <w:t xml:space="preserve"> года  </w:t>
      </w:r>
      <w:r w:rsidRPr="0097106F">
        <w:rPr>
          <w:bCs/>
          <w:szCs w:val="28"/>
        </w:rPr>
        <w:t xml:space="preserve">в </w:t>
      </w:r>
      <w:r w:rsidR="0097106F">
        <w:rPr>
          <w:szCs w:val="28"/>
        </w:rPr>
        <w:t xml:space="preserve">МБОУ СШ № 23 </w:t>
      </w:r>
      <w:r w:rsidR="007C15C7">
        <w:rPr>
          <w:szCs w:val="28"/>
        </w:rPr>
        <w:t>имени А.С. Пушкина</w:t>
      </w:r>
      <w:r w:rsidR="007C15C7" w:rsidRPr="0097106F">
        <w:rPr>
          <w:szCs w:val="28"/>
        </w:rPr>
        <w:t xml:space="preserve"> </w:t>
      </w:r>
      <w:r w:rsidRPr="0097106F">
        <w:rPr>
          <w:szCs w:val="28"/>
        </w:rPr>
        <w:t>(г.</w:t>
      </w:r>
      <w:r w:rsidR="005249E4" w:rsidRPr="0097106F">
        <w:rPr>
          <w:szCs w:val="28"/>
        </w:rPr>
        <w:t xml:space="preserve"> </w:t>
      </w:r>
      <w:r w:rsidRPr="0097106F">
        <w:rPr>
          <w:szCs w:val="28"/>
        </w:rPr>
        <w:t>Архангельск, пр.</w:t>
      </w:r>
      <w:proofErr w:type="gramEnd"/>
      <w:r w:rsidR="0097106F">
        <w:rPr>
          <w:szCs w:val="28"/>
        </w:rPr>
        <w:t xml:space="preserve"> </w:t>
      </w:r>
      <w:proofErr w:type="gramStart"/>
      <w:r w:rsidRPr="0097106F">
        <w:rPr>
          <w:szCs w:val="28"/>
        </w:rPr>
        <w:t>Троицкий, д.</w:t>
      </w:r>
      <w:r w:rsidR="0097106F">
        <w:rPr>
          <w:szCs w:val="28"/>
        </w:rPr>
        <w:t xml:space="preserve"> </w:t>
      </w:r>
      <w:r w:rsidRPr="0097106F">
        <w:rPr>
          <w:szCs w:val="28"/>
        </w:rPr>
        <w:t xml:space="preserve">162). </w:t>
      </w:r>
      <w:proofErr w:type="gramEnd"/>
    </w:p>
    <w:p w:rsidR="00FF7470" w:rsidRPr="008133EB" w:rsidRDefault="0097106F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>
        <w:rPr>
          <w:szCs w:val="28"/>
        </w:rPr>
        <w:t>3.3.</w:t>
      </w:r>
      <w:r w:rsidR="00FF7470" w:rsidRPr="0097106F">
        <w:rPr>
          <w:szCs w:val="28"/>
        </w:rPr>
        <w:tab/>
        <w:t>Первый этап – проведение заочных номинаций. Предоставление конкурсных работ и заявок по форме</w:t>
      </w:r>
      <w:r w:rsidR="005249E4" w:rsidRPr="0097106F">
        <w:rPr>
          <w:szCs w:val="28"/>
        </w:rPr>
        <w:t xml:space="preserve"> </w:t>
      </w:r>
      <w:r w:rsidR="00FF7470" w:rsidRPr="0097106F">
        <w:rPr>
          <w:szCs w:val="28"/>
        </w:rPr>
        <w:t xml:space="preserve">согласно приложению к настоящему Положению (в бумажном и электронном </w:t>
      </w:r>
      <w:proofErr w:type="gramStart"/>
      <w:r w:rsidR="00FF7470" w:rsidRPr="0097106F">
        <w:rPr>
          <w:szCs w:val="28"/>
        </w:rPr>
        <w:t>вид</w:t>
      </w:r>
      <w:r w:rsidR="008133EB">
        <w:rPr>
          <w:szCs w:val="28"/>
        </w:rPr>
        <w:t>ах</w:t>
      </w:r>
      <w:proofErr w:type="gramEnd"/>
      <w:r w:rsidR="00FF7470" w:rsidRPr="0097106F">
        <w:rPr>
          <w:szCs w:val="28"/>
        </w:rPr>
        <w:t>) в МБОУ СШ № 23</w:t>
      </w:r>
      <w:r w:rsidR="007C15C7" w:rsidRPr="007C15C7">
        <w:rPr>
          <w:szCs w:val="28"/>
        </w:rPr>
        <w:t xml:space="preserve"> </w:t>
      </w:r>
      <w:r w:rsidR="007C15C7">
        <w:rPr>
          <w:szCs w:val="28"/>
        </w:rPr>
        <w:t>имени А.С. Пушкина</w:t>
      </w:r>
      <w:r w:rsidR="00FF7470" w:rsidRPr="0097106F">
        <w:rPr>
          <w:szCs w:val="28"/>
        </w:rPr>
        <w:t xml:space="preserve"> (</w:t>
      </w:r>
      <w:r w:rsidR="00FF7470" w:rsidRPr="008133EB">
        <w:rPr>
          <w:szCs w:val="28"/>
        </w:rPr>
        <w:t>e</w:t>
      </w:r>
      <w:r w:rsidR="00FF7470" w:rsidRPr="0097106F">
        <w:rPr>
          <w:szCs w:val="28"/>
        </w:rPr>
        <w:t>-</w:t>
      </w:r>
      <w:proofErr w:type="spellStart"/>
      <w:r w:rsidR="00FF7470" w:rsidRPr="008133EB">
        <w:rPr>
          <w:szCs w:val="28"/>
        </w:rPr>
        <w:t>mail</w:t>
      </w:r>
      <w:proofErr w:type="spellEnd"/>
      <w:r w:rsidR="00FF7470" w:rsidRPr="0097106F">
        <w:rPr>
          <w:szCs w:val="28"/>
        </w:rPr>
        <w:t xml:space="preserve">:  </w:t>
      </w:r>
      <w:hyperlink r:id="rId8" w:history="1">
        <w:r w:rsidR="00FF7470" w:rsidRPr="008133EB">
          <w:t>secretarmou23@gmail.com</w:t>
        </w:r>
      </w:hyperlink>
      <w:r w:rsidR="00FF7470" w:rsidRPr="0097106F">
        <w:rPr>
          <w:szCs w:val="28"/>
        </w:rPr>
        <w:t xml:space="preserve">)  осуществляется до </w:t>
      </w:r>
      <w:r w:rsidR="00FE56AE">
        <w:rPr>
          <w:szCs w:val="28"/>
        </w:rPr>
        <w:t>07</w:t>
      </w:r>
      <w:r w:rsidR="00FF7470" w:rsidRPr="0097106F">
        <w:rPr>
          <w:szCs w:val="28"/>
        </w:rPr>
        <w:t xml:space="preserve"> февраля 201</w:t>
      </w:r>
      <w:r w:rsidR="004A3B95">
        <w:rPr>
          <w:szCs w:val="28"/>
        </w:rPr>
        <w:t>7</w:t>
      </w:r>
      <w:r w:rsidR="00FF7470" w:rsidRPr="0097106F">
        <w:rPr>
          <w:szCs w:val="28"/>
        </w:rPr>
        <w:t xml:space="preserve"> года. Оценивание работ проводится </w:t>
      </w:r>
      <w:r w:rsidR="00FF7470" w:rsidRPr="008133EB">
        <w:rPr>
          <w:szCs w:val="28"/>
        </w:rPr>
        <w:t xml:space="preserve">с </w:t>
      </w:r>
      <w:r w:rsidR="00FE56AE">
        <w:rPr>
          <w:szCs w:val="28"/>
        </w:rPr>
        <w:t>08</w:t>
      </w:r>
      <w:r w:rsidR="00FF7470" w:rsidRPr="008133EB">
        <w:rPr>
          <w:szCs w:val="28"/>
        </w:rPr>
        <w:t xml:space="preserve"> по </w:t>
      </w:r>
      <w:r w:rsidR="00FE56AE">
        <w:rPr>
          <w:szCs w:val="28"/>
        </w:rPr>
        <w:t>14</w:t>
      </w:r>
      <w:r w:rsidR="00FF7470" w:rsidRPr="008133EB">
        <w:rPr>
          <w:szCs w:val="28"/>
        </w:rPr>
        <w:t xml:space="preserve"> февраля 201</w:t>
      </w:r>
      <w:r w:rsidR="004A3B95">
        <w:rPr>
          <w:szCs w:val="28"/>
        </w:rPr>
        <w:t>7</w:t>
      </w:r>
      <w:r w:rsidR="00FF7470" w:rsidRPr="008133EB">
        <w:rPr>
          <w:szCs w:val="28"/>
        </w:rPr>
        <w:t xml:space="preserve"> года.</w:t>
      </w:r>
    </w:p>
    <w:p w:rsidR="00FF7470" w:rsidRPr="0097106F" w:rsidRDefault="008133EB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8133EB">
        <w:rPr>
          <w:szCs w:val="28"/>
        </w:rPr>
        <w:t>3.4.</w:t>
      </w:r>
      <w:r w:rsidR="00FF7470" w:rsidRPr="008133EB">
        <w:rPr>
          <w:szCs w:val="28"/>
        </w:rPr>
        <w:tab/>
        <w:t xml:space="preserve">Второй этап – проведение очной номинации </w:t>
      </w:r>
      <w:r w:rsidR="00FE56AE">
        <w:rPr>
          <w:szCs w:val="28"/>
        </w:rPr>
        <w:t>1</w:t>
      </w:r>
      <w:r w:rsidR="004E681C" w:rsidRPr="008133EB">
        <w:rPr>
          <w:szCs w:val="28"/>
        </w:rPr>
        <w:t>7</w:t>
      </w:r>
      <w:r w:rsidR="00FF7470" w:rsidRPr="008133EB">
        <w:rPr>
          <w:szCs w:val="28"/>
        </w:rPr>
        <w:t xml:space="preserve"> февраля 201</w:t>
      </w:r>
      <w:r w:rsidR="0013616B" w:rsidRPr="008133EB">
        <w:rPr>
          <w:szCs w:val="28"/>
        </w:rPr>
        <w:t>7</w:t>
      </w:r>
      <w:r w:rsidR="00FF7470" w:rsidRPr="008133EB">
        <w:rPr>
          <w:szCs w:val="28"/>
        </w:rPr>
        <w:t xml:space="preserve"> года в </w:t>
      </w:r>
      <w:r w:rsidR="00217C3B" w:rsidRPr="008133EB">
        <w:rPr>
          <w:szCs w:val="28"/>
        </w:rPr>
        <w:t>1</w:t>
      </w:r>
      <w:r w:rsidR="00FE56AE">
        <w:rPr>
          <w:szCs w:val="28"/>
        </w:rPr>
        <w:t>4</w:t>
      </w:r>
      <w:r w:rsidR="00217C3B" w:rsidRPr="008133EB">
        <w:rPr>
          <w:szCs w:val="28"/>
        </w:rPr>
        <w:t>.00.</w:t>
      </w:r>
      <w:r w:rsidR="00FF7470" w:rsidRPr="008133EB">
        <w:rPr>
          <w:szCs w:val="28"/>
        </w:rPr>
        <w:t xml:space="preserve">  в </w:t>
      </w:r>
      <w:r w:rsidR="00FF7470" w:rsidRPr="0097106F">
        <w:rPr>
          <w:szCs w:val="28"/>
        </w:rPr>
        <w:t>МБОУ СШ № 23 имени А.С.</w:t>
      </w:r>
      <w:r>
        <w:rPr>
          <w:szCs w:val="28"/>
        </w:rPr>
        <w:t xml:space="preserve"> </w:t>
      </w:r>
      <w:r w:rsidR="00FF7470" w:rsidRPr="0097106F">
        <w:rPr>
          <w:szCs w:val="28"/>
        </w:rPr>
        <w:t>Пушкина. Для участия в очной номинации необходимо направить заявку по форме</w:t>
      </w:r>
      <w:r>
        <w:rPr>
          <w:szCs w:val="28"/>
        </w:rPr>
        <w:t xml:space="preserve"> </w:t>
      </w:r>
      <w:r w:rsidR="00FF7470" w:rsidRPr="0097106F">
        <w:rPr>
          <w:szCs w:val="28"/>
        </w:rPr>
        <w:t>согласно приложению к настоящему Положению в МБОУ СШ № 23</w:t>
      </w:r>
      <w:r>
        <w:rPr>
          <w:szCs w:val="28"/>
        </w:rPr>
        <w:t xml:space="preserve"> </w:t>
      </w:r>
      <w:r w:rsidR="007C15C7" w:rsidRPr="007C15C7">
        <w:rPr>
          <w:szCs w:val="28"/>
        </w:rPr>
        <w:t xml:space="preserve">имени А.С. Пушкина </w:t>
      </w:r>
      <w:r>
        <w:rPr>
          <w:szCs w:val="28"/>
        </w:rPr>
        <w:t>на электронный адрес</w:t>
      </w:r>
      <w:r w:rsidR="00FF7470" w:rsidRPr="0097106F">
        <w:rPr>
          <w:szCs w:val="28"/>
        </w:rPr>
        <w:t xml:space="preserve"> </w:t>
      </w:r>
      <w:hyperlink r:id="rId9" w:history="1">
        <w:r w:rsidR="00FF7470" w:rsidRPr="008133EB">
          <w:t>secretarmou23@gmail.com</w:t>
        </w:r>
      </w:hyperlink>
      <w:r w:rsidR="00FF7470" w:rsidRPr="0097106F">
        <w:rPr>
          <w:szCs w:val="28"/>
        </w:rPr>
        <w:t>.</w:t>
      </w:r>
    </w:p>
    <w:p w:rsidR="00FF7470" w:rsidRPr="0097106F" w:rsidRDefault="00FF7470" w:rsidP="0097106F">
      <w:pPr>
        <w:pStyle w:val="a5"/>
        <w:spacing w:after="0"/>
        <w:ind w:left="0" w:firstLine="540"/>
        <w:jc w:val="both"/>
        <w:rPr>
          <w:szCs w:val="28"/>
        </w:rPr>
      </w:pP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center"/>
        <w:rPr>
          <w:b/>
          <w:szCs w:val="28"/>
        </w:rPr>
      </w:pPr>
      <w:r w:rsidRPr="0097106F">
        <w:rPr>
          <w:b/>
          <w:szCs w:val="28"/>
          <w:lang w:val="en-US"/>
        </w:rPr>
        <w:t>IV</w:t>
      </w:r>
      <w:r w:rsidRPr="0097106F">
        <w:rPr>
          <w:b/>
          <w:szCs w:val="28"/>
        </w:rPr>
        <w:t>. Условия проведения конкурса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rPr>
          <w:b/>
          <w:szCs w:val="28"/>
        </w:rPr>
      </w:pPr>
    </w:p>
    <w:p w:rsidR="00FF7470" w:rsidRPr="0097106F" w:rsidRDefault="00FF7470" w:rsidP="0097106F">
      <w:pPr>
        <w:pStyle w:val="a5"/>
        <w:numPr>
          <w:ilvl w:val="1"/>
          <w:numId w:val="3"/>
        </w:numPr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Номинация  </w:t>
      </w:r>
      <w:r w:rsidR="00FE56AE">
        <w:rPr>
          <w:szCs w:val="28"/>
        </w:rPr>
        <w:t>"</w:t>
      </w:r>
      <w:r w:rsidRPr="0097106F">
        <w:rPr>
          <w:szCs w:val="28"/>
        </w:rPr>
        <w:t>И пробуждается поэзия во мне…</w:t>
      </w:r>
      <w:r w:rsidR="00FE56AE">
        <w:rPr>
          <w:szCs w:val="28"/>
        </w:rPr>
        <w:t>"</w:t>
      </w:r>
      <w:r w:rsidRPr="0097106F">
        <w:rPr>
          <w:szCs w:val="28"/>
        </w:rPr>
        <w:t>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ab/>
        <w:t xml:space="preserve">Участники номинации  </w:t>
      </w:r>
      <w:r w:rsidR="00FE56AE">
        <w:rPr>
          <w:szCs w:val="28"/>
        </w:rPr>
        <w:t>"</w:t>
      </w:r>
      <w:r w:rsidRPr="0097106F">
        <w:rPr>
          <w:szCs w:val="28"/>
        </w:rPr>
        <w:t>И пробуждается поэзия во мне…</w:t>
      </w:r>
      <w:r w:rsidR="00FE56AE">
        <w:rPr>
          <w:szCs w:val="28"/>
        </w:rPr>
        <w:t>"</w:t>
      </w:r>
      <w:r w:rsidRPr="0097106F">
        <w:rPr>
          <w:szCs w:val="28"/>
        </w:rPr>
        <w:t xml:space="preserve">– учащиеся  </w:t>
      </w:r>
      <w:r w:rsidR="00913BE1" w:rsidRPr="0097106F">
        <w:rPr>
          <w:szCs w:val="28"/>
        </w:rPr>
        <w:t>5</w:t>
      </w:r>
      <w:r w:rsidRPr="0097106F">
        <w:rPr>
          <w:szCs w:val="28"/>
        </w:rPr>
        <w:t>-11-х классов образовательных организаций (далее – участники номинации).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ab/>
        <w:t xml:space="preserve">Номинация проводится в </w:t>
      </w:r>
      <w:r w:rsidR="001078D6" w:rsidRPr="0097106F">
        <w:rPr>
          <w:szCs w:val="28"/>
        </w:rPr>
        <w:t>двух</w:t>
      </w:r>
      <w:r w:rsidRPr="0097106F">
        <w:rPr>
          <w:szCs w:val="28"/>
        </w:rPr>
        <w:t xml:space="preserve"> возрастных группах:</w:t>
      </w:r>
    </w:p>
    <w:p w:rsidR="00FF7470" w:rsidRPr="0097106F" w:rsidRDefault="00BE6698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1</w:t>
      </w:r>
      <w:r w:rsidR="00FF7470" w:rsidRPr="0097106F">
        <w:rPr>
          <w:szCs w:val="28"/>
        </w:rPr>
        <w:t xml:space="preserve"> возрастная группа – учащиеся 5-8-х классов;</w:t>
      </w:r>
    </w:p>
    <w:p w:rsidR="00FF7470" w:rsidRPr="0097106F" w:rsidRDefault="00BE6698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2</w:t>
      </w:r>
      <w:r w:rsidR="00FF7470" w:rsidRPr="0097106F">
        <w:rPr>
          <w:szCs w:val="28"/>
        </w:rPr>
        <w:t xml:space="preserve"> возрастная группа – учащиеся 9-11-х классов.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Для участия в номинации </w:t>
      </w:r>
      <w:r w:rsidR="00FE56AE">
        <w:rPr>
          <w:szCs w:val="28"/>
        </w:rPr>
        <w:t>"</w:t>
      </w:r>
      <w:r w:rsidRPr="0097106F">
        <w:rPr>
          <w:szCs w:val="28"/>
        </w:rPr>
        <w:t>И пробуждается поэзия во мне…</w:t>
      </w:r>
      <w:r w:rsidR="00FE56AE">
        <w:rPr>
          <w:szCs w:val="28"/>
        </w:rPr>
        <w:t>"</w:t>
      </w:r>
      <w:r w:rsidRPr="0097106F">
        <w:rPr>
          <w:szCs w:val="28"/>
        </w:rPr>
        <w:t xml:space="preserve"> участникам номинации необходимо представить стихотворения</w:t>
      </w:r>
      <w:r w:rsidR="004E681C" w:rsidRPr="0097106F">
        <w:rPr>
          <w:szCs w:val="28"/>
        </w:rPr>
        <w:t xml:space="preserve"> и</w:t>
      </w:r>
      <w:r w:rsidR="008E0362" w:rsidRPr="0097106F">
        <w:rPr>
          <w:szCs w:val="28"/>
        </w:rPr>
        <w:t>ли</w:t>
      </w:r>
      <w:r w:rsidR="004E681C" w:rsidRPr="0097106F">
        <w:rPr>
          <w:szCs w:val="28"/>
        </w:rPr>
        <w:t xml:space="preserve"> сказк</w:t>
      </w:r>
      <w:r w:rsidR="008E0362" w:rsidRPr="0097106F">
        <w:rPr>
          <w:szCs w:val="28"/>
        </w:rPr>
        <w:t>и</w:t>
      </w:r>
      <w:r w:rsidRPr="0097106F">
        <w:rPr>
          <w:szCs w:val="28"/>
        </w:rPr>
        <w:t xml:space="preserve"> собственного сочинения (учащиеся 9-11-х классов) и сказки (5-8-х классов), посвященные жизни и творчеству А.С. Пушкина,  а также   о любви,  природе,</w:t>
      </w:r>
      <w:r w:rsidR="005249E4" w:rsidRPr="0097106F">
        <w:rPr>
          <w:szCs w:val="28"/>
        </w:rPr>
        <w:t xml:space="preserve"> </w:t>
      </w:r>
      <w:r w:rsidRPr="0097106F">
        <w:rPr>
          <w:szCs w:val="28"/>
        </w:rPr>
        <w:t xml:space="preserve">родном крае. Объем работы  не более 3-х страниц (шрифт </w:t>
      </w:r>
      <w:r w:rsidRPr="0097106F">
        <w:rPr>
          <w:szCs w:val="28"/>
          <w:lang w:val="en-US"/>
        </w:rPr>
        <w:t>Times</w:t>
      </w:r>
      <w:r w:rsidR="008133EB">
        <w:rPr>
          <w:szCs w:val="28"/>
        </w:rPr>
        <w:t xml:space="preserve"> </w:t>
      </w:r>
      <w:r w:rsidR="008133EB">
        <w:rPr>
          <w:szCs w:val="28"/>
          <w:lang w:val="en-US"/>
        </w:rPr>
        <w:t>N</w:t>
      </w:r>
      <w:r w:rsidRPr="0097106F">
        <w:rPr>
          <w:szCs w:val="28"/>
          <w:lang w:val="en-US"/>
        </w:rPr>
        <w:t>ew</w:t>
      </w:r>
      <w:r w:rsidR="008133EB">
        <w:rPr>
          <w:szCs w:val="28"/>
        </w:rPr>
        <w:t xml:space="preserve"> </w:t>
      </w:r>
      <w:r w:rsidRPr="0097106F">
        <w:rPr>
          <w:szCs w:val="28"/>
          <w:lang w:val="en-US"/>
        </w:rPr>
        <w:t>Roman</w:t>
      </w:r>
      <w:r w:rsidRPr="0097106F">
        <w:rPr>
          <w:szCs w:val="28"/>
        </w:rPr>
        <w:t>, размер</w:t>
      </w:r>
      <w:r w:rsidR="008133EB">
        <w:rPr>
          <w:szCs w:val="28"/>
        </w:rPr>
        <w:t xml:space="preserve"> </w:t>
      </w:r>
      <w:r w:rsidRPr="0097106F">
        <w:rPr>
          <w:szCs w:val="28"/>
        </w:rPr>
        <w:t>14, интервал</w:t>
      </w:r>
      <w:r w:rsidR="00456EA8" w:rsidRPr="0097106F">
        <w:rPr>
          <w:szCs w:val="28"/>
        </w:rPr>
        <w:t xml:space="preserve"> </w:t>
      </w:r>
      <w:r w:rsidRPr="0097106F">
        <w:rPr>
          <w:szCs w:val="28"/>
        </w:rPr>
        <w:t>1,5).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В конкурсе от образовательной организации  может принимать участие один учащийся в каждой возрастной группе. 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ab/>
        <w:t>Критерии оценки</w:t>
      </w:r>
      <w:r w:rsidR="00561D9A" w:rsidRPr="0097106F">
        <w:rPr>
          <w:szCs w:val="28"/>
        </w:rPr>
        <w:t xml:space="preserve"> (от 1 до 5 баллов)</w:t>
      </w:r>
      <w:r w:rsidRPr="0097106F">
        <w:rPr>
          <w:szCs w:val="28"/>
        </w:rPr>
        <w:t>: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jc w:val="both"/>
        <w:rPr>
          <w:szCs w:val="28"/>
        </w:rPr>
      </w:pPr>
      <w:r w:rsidRPr="0097106F">
        <w:rPr>
          <w:szCs w:val="28"/>
        </w:rPr>
        <w:t>владение техническими навыками стихосложения (умение пользоваться стихотворными размерами, чувство стихотворного ритма);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соблюдение авторских прав;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образность;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поэтический стиль;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стройность и целостность;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наличие темы, идеи, собственной мысли;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индивидуальность автора (проявление авторской мысли);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эмоциональность, сила чувств;</w:t>
      </w:r>
    </w:p>
    <w:p w:rsidR="00FF7470" w:rsidRPr="0097106F" w:rsidRDefault="00FF7470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оригинальность представленного материала;</w:t>
      </w:r>
    </w:p>
    <w:p w:rsidR="00FF7470" w:rsidRPr="0097106F" w:rsidRDefault="00FF7470" w:rsidP="0097106F">
      <w:pPr>
        <w:tabs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lastRenderedPageBreak/>
        <w:t>владение словом (правильность лексического значения слова, отсутствие словарных штампов, орфоэпия);</w:t>
      </w:r>
    </w:p>
    <w:p w:rsidR="00246FD6" w:rsidRDefault="00FF7470" w:rsidP="00246FD6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соответствие теме конкурса.</w:t>
      </w:r>
    </w:p>
    <w:p w:rsidR="00246FD6" w:rsidRDefault="00246FD6" w:rsidP="00246FD6">
      <w:pPr>
        <w:tabs>
          <w:tab w:val="left" w:pos="0"/>
          <w:tab w:val="left" w:pos="567"/>
        </w:tabs>
        <w:ind w:firstLine="540"/>
        <w:rPr>
          <w:szCs w:val="28"/>
        </w:rPr>
      </w:pPr>
      <w:r w:rsidRPr="00246FD6">
        <w:rPr>
          <w:szCs w:val="28"/>
        </w:rPr>
        <w:t>4.</w:t>
      </w:r>
      <w:r>
        <w:rPr>
          <w:szCs w:val="28"/>
        </w:rPr>
        <w:t xml:space="preserve">2. </w:t>
      </w:r>
      <w:proofErr w:type="gramStart"/>
      <w:r w:rsidR="00564D15" w:rsidRPr="00246FD6">
        <w:rPr>
          <w:szCs w:val="28"/>
        </w:rPr>
        <w:t xml:space="preserve">Номинация </w:t>
      </w:r>
      <w:r w:rsidR="00FE56AE" w:rsidRPr="00246FD6">
        <w:rPr>
          <w:szCs w:val="28"/>
        </w:rPr>
        <w:t>"</w:t>
      </w:r>
      <w:r w:rsidR="00564D15" w:rsidRPr="00246FD6">
        <w:rPr>
          <w:szCs w:val="28"/>
        </w:rPr>
        <w:t>Вечно тот же, вечно новый</w:t>
      </w:r>
      <w:r w:rsidR="00FE56AE" w:rsidRPr="00246FD6">
        <w:rPr>
          <w:szCs w:val="28"/>
        </w:rPr>
        <w:t>"</w:t>
      </w:r>
      <w:r w:rsidR="002549A0" w:rsidRPr="00246FD6">
        <w:rPr>
          <w:szCs w:val="28"/>
        </w:rPr>
        <w:t xml:space="preserve"> </w:t>
      </w:r>
      <w:r w:rsidR="00564D15" w:rsidRPr="00246FD6">
        <w:rPr>
          <w:szCs w:val="28"/>
        </w:rPr>
        <w:t xml:space="preserve">(создание </w:t>
      </w:r>
      <w:r w:rsidR="00A77936" w:rsidRPr="00246FD6">
        <w:rPr>
          <w:szCs w:val="28"/>
        </w:rPr>
        <w:t>видеоролика</w:t>
      </w:r>
      <w:r>
        <w:rPr>
          <w:szCs w:val="28"/>
        </w:rPr>
        <w:t>, презентации по теме: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"Путешествие по пушкинским местам"</w:t>
      </w:r>
      <w:r w:rsidR="00564D15" w:rsidRPr="00246FD6">
        <w:rPr>
          <w:szCs w:val="28"/>
        </w:rPr>
        <w:t>)</w:t>
      </w:r>
      <w:r w:rsidR="008133EB" w:rsidRPr="00246FD6">
        <w:rPr>
          <w:szCs w:val="28"/>
        </w:rPr>
        <w:t>.</w:t>
      </w:r>
      <w:proofErr w:type="gramEnd"/>
    </w:p>
    <w:p w:rsidR="00246FD6" w:rsidRPr="00246FD6" w:rsidRDefault="00246FD6" w:rsidP="00246FD6">
      <w:pPr>
        <w:tabs>
          <w:tab w:val="left" w:pos="0"/>
          <w:tab w:val="left" w:pos="567"/>
        </w:tabs>
        <w:ind w:left="408" w:right="-2" w:firstLine="540"/>
        <w:jc w:val="both"/>
        <w:rPr>
          <w:szCs w:val="28"/>
        </w:rPr>
      </w:pPr>
      <w:r w:rsidRPr="00246FD6">
        <w:rPr>
          <w:szCs w:val="28"/>
        </w:rPr>
        <w:t xml:space="preserve">Участники </w:t>
      </w:r>
      <w:r w:rsidRPr="00246FD6">
        <w:rPr>
          <w:b/>
          <w:i/>
          <w:szCs w:val="28"/>
        </w:rPr>
        <w:t xml:space="preserve">– </w:t>
      </w:r>
      <w:r w:rsidRPr="00246FD6">
        <w:rPr>
          <w:szCs w:val="28"/>
        </w:rPr>
        <w:t xml:space="preserve">ученики 7-11 классов 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>Требования: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>на конкурс принимаются работы общей продолжительностью не более 7 минут, не более 15 слайдов;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>презентация предоставляется на С</w:t>
      </w:r>
      <w:proofErr w:type="gramStart"/>
      <w:r>
        <w:rPr>
          <w:szCs w:val="28"/>
          <w:lang w:val="en-US"/>
        </w:rPr>
        <w:t>D</w:t>
      </w:r>
      <w:proofErr w:type="gramEnd"/>
      <w:r>
        <w:rPr>
          <w:szCs w:val="28"/>
        </w:rPr>
        <w:t xml:space="preserve"> и </w:t>
      </w:r>
      <w:r>
        <w:rPr>
          <w:szCs w:val="28"/>
          <w:lang w:val="en-US"/>
        </w:rPr>
        <w:t>DVD</w:t>
      </w:r>
      <w:r>
        <w:rPr>
          <w:szCs w:val="28"/>
        </w:rPr>
        <w:t xml:space="preserve"> дисках с указанием на его поверхности номера образовательного учреждения, автора, названия;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>смена слайдов автоматически;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>звуковое  сопровождение.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 xml:space="preserve">К диску прилагается информация об авторе: фамилия, имя, отчество, возраст, образовательное учреждение, контактный телефон, название работы, а также краткая аннотация проекта объёмом не более 1 страницы. </w:t>
      </w:r>
    </w:p>
    <w:p w:rsidR="00246FD6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proofErr w:type="gramStart"/>
      <w:r>
        <w:rPr>
          <w:szCs w:val="28"/>
        </w:rPr>
        <w:t>Критерии оценки: полнота раскрытия темы, композиционная стройность работы, познавательность, наличие титров (название, организация, автор, год, используемые материалы), художественное оформление титров, качество техники выполнения (единый стиль слайдов, гармоничность цветовой гаммы, размещение и комплектование объектов, уместность мультимедийных эффектов), техническая обработка фотографий, рисунков.</w:t>
      </w:r>
      <w:proofErr w:type="gramEnd"/>
    </w:p>
    <w:p w:rsidR="00564D15" w:rsidRPr="0097106F" w:rsidRDefault="00246FD6" w:rsidP="00246FD6">
      <w:pPr>
        <w:pStyle w:val="a5"/>
        <w:tabs>
          <w:tab w:val="left" w:pos="0"/>
          <w:tab w:val="left" w:pos="567"/>
        </w:tabs>
        <w:spacing w:after="0"/>
        <w:ind w:left="408" w:right="-2" w:firstLine="540"/>
        <w:jc w:val="both"/>
        <w:rPr>
          <w:szCs w:val="28"/>
        </w:rPr>
      </w:pPr>
      <w:r>
        <w:rPr>
          <w:szCs w:val="28"/>
        </w:rPr>
        <w:t xml:space="preserve">4.3. </w:t>
      </w:r>
      <w:proofErr w:type="gramStart"/>
      <w:r w:rsidR="00FE56AE">
        <w:rPr>
          <w:szCs w:val="28"/>
        </w:rPr>
        <w:t>"</w:t>
      </w:r>
      <w:r w:rsidR="00564D15" w:rsidRPr="0097106F">
        <w:rPr>
          <w:szCs w:val="28"/>
        </w:rPr>
        <w:t>Имя славное твоё веков грядущих достоянье</w:t>
      </w:r>
      <w:r w:rsidR="00FE56AE">
        <w:rPr>
          <w:szCs w:val="28"/>
        </w:rPr>
        <w:t>"</w:t>
      </w:r>
      <w:r w:rsidR="00564D15" w:rsidRPr="0097106F">
        <w:rPr>
          <w:szCs w:val="28"/>
        </w:rPr>
        <w:t xml:space="preserve"> (</w:t>
      </w:r>
      <w:r w:rsidR="00D959B2" w:rsidRPr="0097106F">
        <w:rPr>
          <w:szCs w:val="28"/>
        </w:rPr>
        <w:t>иллюстрация</w:t>
      </w:r>
      <w:r>
        <w:rPr>
          <w:szCs w:val="28"/>
        </w:rPr>
        <w:t xml:space="preserve"> по теме: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"Мой Пушкин"</w:t>
      </w:r>
      <w:r w:rsidR="00564D15" w:rsidRPr="0097106F">
        <w:rPr>
          <w:szCs w:val="28"/>
        </w:rPr>
        <w:t>)</w:t>
      </w:r>
      <w:proofErr w:type="gramEnd"/>
    </w:p>
    <w:p w:rsidR="00D82BB1" w:rsidRPr="0097106F" w:rsidRDefault="00D82BB1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Номинация проводится в двух возрастных группах:</w:t>
      </w:r>
    </w:p>
    <w:p w:rsidR="00D82BB1" w:rsidRPr="0097106F" w:rsidRDefault="00D82BB1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1 </w:t>
      </w:r>
      <w:r w:rsidR="0087773E" w:rsidRPr="0097106F">
        <w:rPr>
          <w:szCs w:val="28"/>
        </w:rPr>
        <w:t>возрастная группа – учащиеся 5-7</w:t>
      </w:r>
      <w:r w:rsidR="00375D1D" w:rsidRPr="0097106F">
        <w:rPr>
          <w:szCs w:val="28"/>
        </w:rPr>
        <w:t>-х классов</w:t>
      </w:r>
    </w:p>
    <w:p w:rsidR="0087773E" w:rsidRPr="0097106F" w:rsidRDefault="00D82BB1" w:rsidP="0097106F">
      <w:pPr>
        <w:pStyle w:val="a5"/>
        <w:spacing w:after="0"/>
        <w:ind w:left="0" w:right="-2" w:firstLine="540"/>
        <w:jc w:val="both"/>
        <w:rPr>
          <w:szCs w:val="28"/>
        </w:rPr>
      </w:pPr>
      <w:r w:rsidRPr="0097106F">
        <w:rPr>
          <w:szCs w:val="28"/>
        </w:rPr>
        <w:t xml:space="preserve">2 возрастная группа – учащиеся </w:t>
      </w:r>
      <w:r w:rsidR="0087773E" w:rsidRPr="0097106F">
        <w:rPr>
          <w:szCs w:val="28"/>
        </w:rPr>
        <w:t>8-</w:t>
      </w:r>
      <w:r w:rsidR="00246FD6">
        <w:rPr>
          <w:szCs w:val="28"/>
        </w:rPr>
        <w:t>10</w:t>
      </w:r>
      <w:r w:rsidRPr="0097106F">
        <w:rPr>
          <w:szCs w:val="28"/>
        </w:rPr>
        <w:t>-х классов</w:t>
      </w:r>
    </w:p>
    <w:p w:rsidR="00564D15" w:rsidRPr="0097106F" w:rsidRDefault="00564D15" w:rsidP="0097106F">
      <w:pPr>
        <w:pStyle w:val="a5"/>
        <w:spacing w:after="0"/>
        <w:ind w:left="0" w:right="-2" w:firstLine="540"/>
        <w:jc w:val="both"/>
        <w:rPr>
          <w:szCs w:val="28"/>
        </w:rPr>
      </w:pPr>
      <w:r w:rsidRPr="0097106F">
        <w:rPr>
          <w:szCs w:val="28"/>
        </w:rPr>
        <w:t>Требования:</w:t>
      </w:r>
    </w:p>
    <w:p w:rsidR="00564D15" w:rsidRPr="008133EB" w:rsidRDefault="008133EB" w:rsidP="008133EB">
      <w:pPr>
        <w:pStyle w:val="a5"/>
        <w:spacing w:after="0"/>
        <w:ind w:left="0" w:right="-2" w:firstLine="540"/>
        <w:jc w:val="both"/>
        <w:rPr>
          <w:szCs w:val="28"/>
        </w:rPr>
      </w:pPr>
      <w:r>
        <w:rPr>
          <w:szCs w:val="28"/>
        </w:rPr>
        <w:t>н</w:t>
      </w:r>
      <w:r w:rsidR="00564D15" w:rsidRPr="0097106F">
        <w:rPr>
          <w:szCs w:val="28"/>
        </w:rPr>
        <w:t xml:space="preserve">а конкурс принимаются </w:t>
      </w:r>
      <w:r w:rsidR="0087773E" w:rsidRPr="0097106F">
        <w:rPr>
          <w:szCs w:val="28"/>
        </w:rPr>
        <w:t xml:space="preserve">иллюстрации </w:t>
      </w:r>
      <w:r w:rsidR="00246FD6">
        <w:rPr>
          <w:szCs w:val="28"/>
        </w:rPr>
        <w:t>по теме: "Мой Пушкин"</w:t>
      </w:r>
      <w:r>
        <w:rPr>
          <w:szCs w:val="28"/>
        </w:rPr>
        <w:t>.</w:t>
      </w:r>
    </w:p>
    <w:p w:rsidR="00564D15" w:rsidRPr="008133EB" w:rsidRDefault="00564D15" w:rsidP="0097106F">
      <w:pPr>
        <w:pStyle w:val="a5"/>
        <w:spacing w:after="0"/>
        <w:ind w:left="0" w:right="-2" w:firstLine="540"/>
        <w:rPr>
          <w:szCs w:val="28"/>
        </w:rPr>
      </w:pPr>
      <w:r w:rsidRPr="008133EB">
        <w:rPr>
          <w:szCs w:val="28"/>
        </w:rPr>
        <w:t>Формат работ -  А-</w:t>
      </w:r>
      <w:r w:rsidR="00D82BB1" w:rsidRPr="008133EB">
        <w:rPr>
          <w:szCs w:val="28"/>
        </w:rPr>
        <w:t>3</w:t>
      </w:r>
      <w:r w:rsidRPr="008133EB">
        <w:rPr>
          <w:szCs w:val="28"/>
        </w:rPr>
        <w:t>.</w:t>
      </w:r>
    </w:p>
    <w:p w:rsidR="00564D15" w:rsidRPr="0097106F" w:rsidRDefault="00564D15" w:rsidP="0097106F">
      <w:pPr>
        <w:pStyle w:val="a5"/>
        <w:spacing w:after="0"/>
        <w:ind w:left="0" w:right="-2" w:firstLine="540"/>
        <w:rPr>
          <w:szCs w:val="28"/>
        </w:rPr>
      </w:pPr>
      <w:r w:rsidRPr="0097106F">
        <w:rPr>
          <w:szCs w:val="28"/>
        </w:rPr>
        <w:t>Техника исполнения любая.</w:t>
      </w:r>
    </w:p>
    <w:p w:rsidR="00564D15" w:rsidRPr="0097106F" w:rsidRDefault="00564D15" w:rsidP="0097106F">
      <w:pPr>
        <w:pStyle w:val="a5"/>
        <w:spacing w:after="0"/>
        <w:ind w:left="0" w:right="-2" w:firstLine="540"/>
        <w:rPr>
          <w:szCs w:val="28"/>
        </w:rPr>
      </w:pPr>
      <w:r w:rsidRPr="0097106F">
        <w:rPr>
          <w:szCs w:val="28"/>
        </w:rPr>
        <w:t>От образовательного учреждения  принимается  по 1 работе</w:t>
      </w:r>
      <w:r w:rsidR="00375D1D" w:rsidRPr="0097106F">
        <w:rPr>
          <w:szCs w:val="28"/>
        </w:rPr>
        <w:t xml:space="preserve"> в каждой возрастной группе</w:t>
      </w:r>
      <w:r w:rsidRPr="0097106F">
        <w:rPr>
          <w:szCs w:val="28"/>
        </w:rPr>
        <w:t>.</w:t>
      </w:r>
    </w:p>
    <w:p w:rsidR="00564D15" w:rsidRPr="0097106F" w:rsidRDefault="00564D15" w:rsidP="0097106F">
      <w:pPr>
        <w:pStyle w:val="a5"/>
        <w:spacing w:after="0"/>
        <w:ind w:left="0" w:right="-2" w:firstLine="540"/>
        <w:jc w:val="both"/>
        <w:rPr>
          <w:szCs w:val="28"/>
        </w:rPr>
      </w:pPr>
      <w:r w:rsidRPr="0097106F">
        <w:rPr>
          <w:szCs w:val="28"/>
        </w:rPr>
        <w:t>Критерии оценки</w:t>
      </w:r>
      <w:r w:rsidR="008133EB">
        <w:rPr>
          <w:szCs w:val="28"/>
        </w:rPr>
        <w:t xml:space="preserve"> </w:t>
      </w:r>
      <w:r w:rsidR="00561D9A" w:rsidRPr="0097106F">
        <w:rPr>
          <w:szCs w:val="28"/>
        </w:rPr>
        <w:t>(от 1 до 5 баллов)</w:t>
      </w:r>
      <w:r w:rsidRPr="0097106F">
        <w:rPr>
          <w:szCs w:val="28"/>
        </w:rPr>
        <w:t>:</w:t>
      </w:r>
    </w:p>
    <w:p w:rsidR="008133EB" w:rsidRDefault="0087773E" w:rsidP="0097106F">
      <w:pPr>
        <w:ind w:firstLine="540"/>
        <w:rPr>
          <w:szCs w:val="28"/>
        </w:rPr>
      </w:pPr>
      <w:r w:rsidRPr="0097106F">
        <w:rPr>
          <w:szCs w:val="28"/>
        </w:rPr>
        <w:t>оригинальность работы</w:t>
      </w:r>
      <w:r w:rsidR="00375D1D" w:rsidRPr="0097106F">
        <w:rPr>
          <w:szCs w:val="28"/>
        </w:rPr>
        <w:t>;</w:t>
      </w:r>
    </w:p>
    <w:p w:rsidR="008133EB" w:rsidRDefault="00375D1D" w:rsidP="0097106F">
      <w:pPr>
        <w:ind w:firstLine="540"/>
        <w:rPr>
          <w:szCs w:val="28"/>
        </w:rPr>
      </w:pPr>
      <w:r w:rsidRPr="0097106F">
        <w:rPr>
          <w:szCs w:val="28"/>
        </w:rPr>
        <w:t>п</w:t>
      </w:r>
      <w:r w:rsidR="0087773E" w:rsidRPr="0097106F">
        <w:rPr>
          <w:szCs w:val="28"/>
        </w:rPr>
        <w:t>родуманная композиционная структура</w:t>
      </w:r>
      <w:r w:rsidRPr="0097106F">
        <w:rPr>
          <w:szCs w:val="28"/>
        </w:rPr>
        <w:t>;</w:t>
      </w:r>
    </w:p>
    <w:p w:rsidR="008133EB" w:rsidRDefault="00375D1D" w:rsidP="0097106F">
      <w:pPr>
        <w:ind w:firstLine="540"/>
        <w:rPr>
          <w:szCs w:val="28"/>
        </w:rPr>
      </w:pPr>
      <w:r w:rsidRPr="0097106F">
        <w:rPr>
          <w:szCs w:val="28"/>
        </w:rPr>
        <w:t>с</w:t>
      </w:r>
      <w:r w:rsidR="0087773E" w:rsidRPr="0097106F">
        <w:rPr>
          <w:szCs w:val="28"/>
        </w:rPr>
        <w:t xml:space="preserve">оответствие работы </w:t>
      </w:r>
      <w:r w:rsidR="00246FD6">
        <w:rPr>
          <w:szCs w:val="28"/>
        </w:rPr>
        <w:t>теме</w:t>
      </w:r>
      <w:r w:rsidRPr="0097106F">
        <w:rPr>
          <w:szCs w:val="28"/>
        </w:rPr>
        <w:t>;</w:t>
      </w:r>
    </w:p>
    <w:p w:rsidR="0087773E" w:rsidRPr="0097106F" w:rsidRDefault="00375D1D" w:rsidP="0097106F">
      <w:pPr>
        <w:ind w:firstLine="540"/>
        <w:rPr>
          <w:szCs w:val="28"/>
        </w:rPr>
      </w:pPr>
      <w:r w:rsidRPr="0097106F">
        <w:rPr>
          <w:szCs w:val="28"/>
        </w:rPr>
        <w:t>п</w:t>
      </w:r>
      <w:r w:rsidR="0087773E" w:rsidRPr="0097106F">
        <w:rPr>
          <w:szCs w:val="28"/>
        </w:rPr>
        <w:t>олнота раскрытия темы</w:t>
      </w:r>
      <w:r w:rsidRPr="0097106F">
        <w:rPr>
          <w:szCs w:val="28"/>
        </w:rPr>
        <w:t>;</w:t>
      </w:r>
    </w:p>
    <w:p w:rsidR="0087773E" w:rsidRPr="0097106F" w:rsidRDefault="0087773E" w:rsidP="0097106F">
      <w:pPr>
        <w:ind w:firstLine="540"/>
        <w:rPr>
          <w:szCs w:val="28"/>
        </w:rPr>
      </w:pPr>
      <w:r w:rsidRPr="0097106F">
        <w:rPr>
          <w:szCs w:val="28"/>
        </w:rPr>
        <w:t>степень сложности техники исполнения;</w:t>
      </w:r>
    </w:p>
    <w:p w:rsidR="0087773E" w:rsidRPr="0097106F" w:rsidRDefault="0087773E" w:rsidP="0097106F">
      <w:pPr>
        <w:ind w:firstLine="540"/>
        <w:rPr>
          <w:szCs w:val="28"/>
        </w:rPr>
      </w:pPr>
      <w:r w:rsidRPr="0097106F">
        <w:rPr>
          <w:szCs w:val="28"/>
        </w:rPr>
        <w:t>цветовое и композиционное решение рисунка;</w:t>
      </w:r>
    </w:p>
    <w:p w:rsidR="0087773E" w:rsidRPr="0097106F" w:rsidRDefault="0087773E" w:rsidP="0097106F">
      <w:pPr>
        <w:ind w:firstLine="540"/>
        <w:rPr>
          <w:szCs w:val="28"/>
        </w:rPr>
      </w:pPr>
      <w:r w:rsidRPr="0097106F">
        <w:rPr>
          <w:szCs w:val="28"/>
        </w:rPr>
        <w:t>соблюдение основных законов построения светотени.</w:t>
      </w:r>
    </w:p>
    <w:p w:rsidR="00992343" w:rsidRPr="008133EB" w:rsidRDefault="00246FD6" w:rsidP="00246FD6">
      <w:pPr>
        <w:tabs>
          <w:tab w:val="left" w:pos="567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4.4. </w:t>
      </w:r>
      <w:r w:rsidR="00992343" w:rsidRPr="008133EB">
        <w:rPr>
          <w:szCs w:val="28"/>
        </w:rPr>
        <w:t xml:space="preserve">Номинация </w:t>
      </w:r>
      <w:r w:rsidR="00FE56AE">
        <w:rPr>
          <w:szCs w:val="28"/>
        </w:rPr>
        <w:t>"</w:t>
      </w:r>
      <w:r w:rsidR="00992343" w:rsidRPr="008133EB">
        <w:rPr>
          <w:szCs w:val="28"/>
        </w:rPr>
        <w:t>Я знал и труд, и вдохновенье…</w:t>
      </w:r>
      <w:r w:rsidR="00FE56AE">
        <w:rPr>
          <w:szCs w:val="28"/>
        </w:rPr>
        <w:t>"</w:t>
      </w:r>
      <w:r>
        <w:rPr>
          <w:szCs w:val="28"/>
        </w:rPr>
        <w:t xml:space="preserve"> </w:t>
      </w:r>
      <w:r w:rsidR="00992343" w:rsidRPr="008133EB">
        <w:rPr>
          <w:szCs w:val="28"/>
        </w:rPr>
        <w:t>(конкурс методических разработок).</w:t>
      </w:r>
    </w:p>
    <w:p w:rsidR="00992343" w:rsidRPr="0097106F" w:rsidRDefault="00992343" w:rsidP="008133EB">
      <w:pPr>
        <w:tabs>
          <w:tab w:val="left" w:pos="0"/>
          <w:tab w:val="left" w:pos="567"/>
        </w:tabs>
        <w:ind w:firstLine="540"/>
        <w:jc w:val="both"/>
        <w:rPr>
          <w:szCs w:val="28"/>
        </w:rPr>
      </w:pPr>
      <w:r w:rsidRPr="008133EB">
        <w:rPr>
          <w:szCs w:val="28"/>
        </w:rPr>
        <w:t>Участники –  учителя</w:t>
      </w:r>
      <w:r w:rsidRPr="0097106F">
        <w:rPr>
          <w:szCs w:val="28"/>
        </w:rPr>
        <w:t>, педагоги дополни</w:t>
      </w:r>
      <w:r w:rsidR="008133EB">
        <w:rPr>
          <w:szCs w:val="28"/>
        </w:rPr>
        <w:t>тельного образования,  педагоги-о</w:t>
      </w:r>
      <w:r w:rsidRPr="0097106F">
        <w:rPr>
          <w:szCs w:val="28"/>
        </w:rPr>
        <w:t>рганизаторы, библиотекари.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lastRenderedPageBreak/>
        <w:t>Требования:</w:t>
      </w:r>
    </w:p>
    <w:p w:rsidR="00992343" w:rsidRPr="0097106F" w:rsidRDefault="00992343" w:rsidP="00AA035E">
      <w:pPr>
        <w:tabs>
          <w:tab w:val="left" w:pos="0"/>
          <w:tab w:val="left" w:pos="567"/>
          <w:tab w:val="left" w:pos="993"/>
        </w:tabs>
        <w:ind w:firstLine="540"/>
        <w:jc w:val="both"/>
        <w:rPr>
          <w:szCs w:val="28"/>
        </w:rPr>
      </w:pPr>
      <w:r w:rsidRPr="0097106F">
        <w:rPr>
          <w:szCs w:val="28"/>
        </w:rPr>
        <w:tab/>
      </w:r>
      <w:r w:rsidR="008133EB">
        <w:rPr>
          <w:szCs w:val="28"/>
        </w:rPr>
        <w:t>н</w:t>
      </w:r>
      <w:r w:rsidRPr="0097106F">
        <w:rPr>
          <w:szCs w:val="28"/>
        </w:rPr>
        <w:t xml:space="preserve">а конкурс принимаются методические разработки внеклассных мероприятий, классных часов, </w:t>
      </w:r>
      <w:r w:rsidR="00375D1D" w:rsidRPr="0097106F">
        <w:rPr>
          <w:szCs w:val="28"/>
        </w:rPr>
        <w:t>уроков,</w:t>
      </w:r>
      <w:r w:rsidR="00F738F6" w:rsidRPr="0097106F">
        <w:rPr>
          <w:szCs w:val="28"/>
        </w:rPr>
        <w:t xml:space="preserve"> </w:t>
      </w:r>
      <w:r w:rsidRPr="0097106F">
        <w:rPr>
          <w:szCs w:val="28"/>
        </w:rPr>
        <w:t>библиотечных занятий по</w:t>
      </w:r>
      <w:r w:rsidR="00AA035E">
        <w:rPr>
          <w:szCs w:val="28"/>
        </w:rPr>
        <w:t xml:space="preserve"> биографии и</w:t>
      </w:r>
      <w:r w:rsidRPr="0097106F">
        <w:rPr>
          <w:szCs w:val="28"/>
        </w:rPr>
        <w:t xml:space="preserve"> произведени</w:t>
      </w:r>
      <w:r w:rsidR="00375D1D" w:rsidRPr="0097106F">
        <w:rPr>
          <w:szCs w:val="28"/>
        </w:rPr>
        <w:t>ям</w:t>
      </w:r>
      <w:r w:rsidR="00AA035E">
        <w:rPr>
          <w:szCs w:val="28"/>
        </w:rPr>
        <w:t xml:space="preserve">               </w:t>
      </w:r>
      <w:r w:rsidR="00F738F6" w:rsidRPr="0097106F">
        <w:rPr>
          <w:szCs w:val="28"/>
        </w:rPr>
        <w:t xml:space="preserve"> </w:t>
      </w:r>
      <w:r w:rsidRPr="0097106F">
        <w:rPr>
          <w:szCs w:val="28"/>
        </w:rPr>
        <w:t>А.С. Пушкина.</w:t>
      </w:r>
    </w:p>
    <w:p w:rsidR="00992343" w:rsidRPr="0097106F" w:rsidRDefault="00992343" w:rsidP="0097106F">
      <w:pPr>
        <w:ind w:firstLine="540"/>
        <w:rPr>
          <w:szCs w:val="28"/>
        </w:rPr>
      </w:pPr>
      <w:r w:rsidRPr="0097106F">
        <w:rPr>
          <w:szCs w:val="28"/>
        </w:rPr>
        <w:t xml:space="preserve">От образовательного учреждения принимается </w:t>
      </w:r>
      <w:r w:rsidR="00375D1D" w:rsidRPr="0097106F">
        <w:rPr>
          <w:szCs w:val="28"/>
        </w:rPr>
        <w:t>несколько работ</w:t>
      </w:r>
      <w:r w:rsidRPr="0097106F">
        <w:rPr>
          <w:szCs w:val="28"/>
        </w:rPr>
        <w:t xml:space="preserve"> в печатном и электронном виде.</w:t>
      </w:r>
    </w:p>
    <w:p w:rsidR="00992343" w:rsidRPr="0097106F" w:rsidRDefault="00992343" w:rsidP="0097106F">
      <w:pPr>
        <w:ind w:firstLine="540"/>
        <w:rPr>
          <w:szCs w:val="28"/>
        </w:rPr>
      </w:pPr>
      <w:r w:rsidRPr="0097106F">
        <w:rPr>
          <w:szCs w:val="28"/>
        </w:rPr>
        <w:t>К материалам прилагается регистрационная форма:</w:t>
      </w:r>
    </w:p>
    <w:p w:rsidR="00992343" w:rsidRPr="0097106F" w:rsidRDefault="008133EB" w:rsidP="0097106F">
      <w:pPr>
        <w:ind w:firstLine="540"/>
        <w:rPr>
          <w:szCs w:val="28"/>
        </w:rPr>
      </w:pPr>
      <w:r>
        <w:rPr>
          <w:szCs w:val="28"/>
        </w:rPr>
        <w:t>Фамилия, имя, отчество</w:t>
      </w:r>
      <w:r w:rsidR="00992343" w:rsidRPr="0097106F">
        <w:rPr>
          <w:szCs w:val="28"/>
        </w:rPr>
        <w:t xml:space="preserve"> педагога;</w:t>
      </w:r>
    </w:p>
    <w:p w:rsidR="00992343" w:rsidRPr="0097106F" w:rsidRDefault="00992343" w:rsidP="0097106F">
      <w:pPr>
        <w:ind w:firstLine="540"/>
        <w:rPr>
          <w:szCs w:val="28"/>
        </w:rPr>
      </w:pPr>
      <w:r w:rsidRPr="0097106F">
        <w:rPr>
          <w:szCs w:val="28"/>
        </w:rPr>
        <w:t xml:space="preserve">название </w:t>
      </w:r>
      <w:r w:rsidR="008133EB">
        <w:rPr>
          <w:szCs w:val="28"/>
        </w:rPr>
        <w:t>образовательного учреждения</w:t>
      </w:r>
      <w:r w:rsidRPr="0097106F">
        <w:rPr>
          <w:szCs w:val="28"/>
        </w:rPr>
        <w:t>;</w:t>
      </w:r>
    </w:p>
    <w:p w:rsidR="00992343" w:rsidRPr="0097106F" w:rsidRDefault="00992343" w:rsidP="0097106F">
      <w:pPr>
        <w:ind w:firstLine="540"/>
        <w:rPr>
          <w:szCs w:val="28"/>
        </w:rPr>
      </w:pPr>
      <w:r w:rsidRPr="0097106F">
        <w:rPr>
          <w:szCs w:val="28"/>
        </w:rPr>
        <w:t>тема урока</w:t>
      </w:r>
      <w:r w:rsidR="00F738F6" w:rsidRPr="0097106F">
        <w:rPr>
          <w:szCs w:val="28"/>
        </w:rPr>
        <w:t xml:space="preserve"> (мероприятия)</w:t>
      </w:r>
      <w:r w:rsidRPr="0097106F">
        <w:rPr>
          <w:szCs w:val="28"/>
        </w:rPr>
        <w:t>, класс.</w:t>
      </w:r>
    </w:p>
    <w:p w:rsidR="00992343" w:rsidRPr="0097106F" w:rsidRDefault="00992343" w:rsidP="0097106F">
      <w:pPr>
        <w:ind w:firstLine="540"/>
        <w:rPr>
          <w:i/>
          <w:szCs w:val="28"/>
        </w:rPr>
      </w:pPr>
      <w:r w:rsidRPr="0097106F">
        <w:rPr>
          <w:szCs w:val="28"/>
        </w:rPr>
        <w:t>Критерии оценки</w:t>
      </w:r>
      <w:r w:rsidR="00561D9A" w:rsidRPr="0097106F">
        <w:rPr>
          <w:szCs w:val="28"/>
        </w:rPr>
        <w:t xml:space="preserve"> (от 1 до 5 баллов)</w:t>
      </w:r>
      <w:r w:rsidRPr="0097106F">
        <w:rPr>
          <w:szCs w:val="28"/>
        </w:rPr>
        <w:t>: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соответствие содержания теме и задачам,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приемы и методы подачи материала,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использование наглядного материала,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 xml:space="preserve">использование дополнительных источников информации, 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творческий подход, оригинальность,</w:t>
      </w:r>
    </w:p>
    <w:p w:rsidR="00992343" w:rsidRPr="0097106F" w:rsidRDefault="00992343" w:rsidP="0097106F">
      <w:pPr>
        <w:tabs>
          <w:tab w:val="left" w:pos="0"/>
          <w:tab w:val="left" w:pos="567"/>
        </w:tabs>
        <w:ind w:firstLine="540"/>
        <w:rPr>
          <w:szCs w:val="28"/>
        </w:rPr>
      </w:pPr>
      <w:r w:rsidRPr="0097106F">
        <w:rPr>
          <w:szCs w:val="28"/>
        </w:rPr>
        <w:t>практическая значимость,</w:t>
      </w:r>
    </w:p>
    <w:p w:rsidR="00992343" w:rsidRPr="00FE56AE" w:rsidRDefault="00992343" w:rsidP="0097106F">
      <w:pPr>
        <w:pStyle w:val="a5"/>
        <w:tabs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FE56AE">
        <w:rPr>
          <w:szCs w:val="28"/>
        </w:rPr>
        <w:t>воспитательная направленность.</w:t>
      </w:r>
    </w:p>
    <w:p w:rsidR="00FF7470" w:rsidRPr="00FE56AE" w:rsidRDefault="00EA0707" w:rsidP="0097106F">
      <w:pPr>
        <w:pStyle w:val="a5"/>
        <w:numPr>
          <w:ilvl w:val="1"/>
          <w:numId w:val="16"/>
        </w:numPr>
        <w:tabs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FE56AE">
        <w:rPr>
          <w:szCs w:val="28"/>
        </w:rPr>
        <w:t xml:space="preserve"> </w:t>
      </w:r>
      <w:r w:rsidR="00FF7470" w:rsidRPr="00FE56AE">
        <w:rPr>
          <w:szCs w:val="28"/>
        </w:rPr>
        <w:t xml:space="preserve">Номинация </w:t>
      </w:r>
      <w:r w:rsidR="00FE56AE">
        <w:rPr>
          <w:szCs w:val="28"/>
        </w:rPr>
        <w:t>"</w:t>
      </w:r>
      <w:r w:rsidR="00FF7470" w:rsidRPr="00FE56AE">
        <w:rPr>
          <w:szCs w:val="28"/>
        </w:rPr>
        <w:t>Читайте иногда мой свиток верный…</w:t>
      </w:r>
      <w:r w:rsidR="00FE56AE">
        <w:rPr>
          <w:szCs w:val="28"/>
        </w:rPr>
        <w:t>"</w:t>
      </w:r>
      <w:r w:rsidR="00FF7470" w:rsidRPr="00FE56AE">
        <w:rPr>
          <w:szCs w:val="28"/>
        </w:rPr>
        <w:t xml:space="preserve"> состоится </w:t>
      </w:r>
      <w:r w:rsidR="00FE56AE" w:rsidRPr="00FE56AE">
        <w:rPr>
          <w:szCs w:val="28"/>
        </w:rPr>
        <w:t>1</w:t>
      </w:r>
      <w:r w:rsidR="00375D1D" w:rsidRPr="00FE56AE">
        <w:rPr>
          <w:szCs w:val="28"/>
        </w:rPr>
        <w:t>7</w:t>
      </w:r>
      <w:r w:rsidR="00456EA8" w:rsidRPr="00FE56AE">
        <w:rPr>
          <w:szCs w:val="28"/>
        </w:rPr>
        <w:t xml:space="preserve"> </w:t>
      </w:r>
      <w:r w:rsidR="00564D15" w:rsidRPr="00FE56AE">
        <w:rPr>
          <w:szCs w:val="28"/>
        </w:rPr>
        <w:t>ф</w:t>
      </w:r>
      <w:r w:rsidR="00FF7470" w:rsidRPr="00FE56AE">
        <w:rPr>
          <w:szCs w:val="28"/>
        </w:rPr>
        <w:t>евраля</w:t>
      </w:r>
      <w:r w:rsidR="004A3B95">
        <w:rPr>
          <w:szCs w:val="28"/>
        </w:rPr>
        <w:t xml:space="preserve"> 2017 года</w:t>
      </w:r>
      <w:r w:rsidR="00FF7470" w:rsidRPr="00FE56AE">
        <w:rPr>
          <w:szCs w:val="28"/>
        </w:rPr>
        <w:t xml:space="preserve"> в </w:t>
      </w:r>
      <w:r w:rsidR="00217C3B" w:rsidRPr="00FE56AE">
        <w:rPr>
          <w:szCs w:val="28"/>
        </w:rPr>
        <w:t>1</w:t>
      </w:r>
      <w:r w:rsidR="00FE56AE" w:rsidRPr="00FE56AE">
        <w:rPr>
          <w:szCs w:val="28"/>
        </w:rPr>
        <w:t>4</w:t>
      </w:r>
      <w:r w:rsidR="00217C3B" w:rsidRPr="00FE56AE">
        <w:rPr>
          <w:szCs w:val="28"/>
        </w:rPr>
        <w:t>.00.</w:t>
      </w:r>
      <w:r w:rsidR="00DC5BCD" w:rsidRPr="00FE56AE">
        <w:rPr>
          <w:szCs w:val="28"/>
        </w:rPr>
        <w:t xml:space="preserve"> часов в МБОУ С</w:t>
      </w:r>
      <w:r w:rsidR="00FF7470" w:rsidRPr="00FE56AE">
        <w:rPr>
          <w:szCs w:val="28"/>
        </w:rPr>
        <w:t>Ш № 23</w:t>
      </w:r>
      <w:r w:rsidR="007C15C7">
        <w:rPr>
          <w:szCs w:val="28"/>
        </w:rPr>
        <w:t xml:space="preserve"> имени А.С. Пушкина</w:t>
      </w:r>
      <w:r w:rsidR="00FF7470" w:rsidRPr="00FE56AE">
        <w:rPr>
          <w:szCs w:val="28"/>
        </w:rPr>
        <w:t xml:space="preserve">. 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8133EB">
        <w:rPr>
          <w:szCs w:val="28"/>
        </w:rPr>
        <w:t>Участники</w:t>
      </w:r>
      <w:r w:rsidRPr="0097106F">
        <w:rPr>
          <w:szCs w:val="28"/>
        </w:rPr>
        <w:t xml:space="preserve"> номинации </w:t>
      </w:r>
      <w:r w:rsidR="00FE56AE">
        <w:rPr>
          <w:szCs w:val="28"/>
        </w:rPr>
        <w:t>"</w:t>
      </w:r>
      <w:r w:rsidRPr="0097106F">
        <w:rPr>
          <w:szCs w:val="28"/>
        </w:rPr>
        <w:t>Читайте иногда мой свиток верный…</w:t>
      </w:r>
      <w:r w:rsidR="00FE56AE">
        <w:rPr>
          <w:szCs w:val="28"/>
        </w:rPr>
        <w:t>"</w:t>
      </w:r>
      <w:r w:rsidRPr="0097106F">
        <w:rPr>
          <w:szCs w:val="28"/>
        </w:rPr>
        <w:t xml:space="preserve"> – учащиеся </w:t>
      </w:r>
      <w:r w:rsidR="00DC5BCD" w:rsidRPr="0097106F">
        <w:rPr>
          <w:szCs w:val="28"/>
        </w:rPr>
        <w:t>3</w:t>
      </w:r>
      <w:r w:rsidRPr="0097106F">
        <w:rPr>
          <w:szCs w:val="28"/>
        </w:rPr>
        <w:t>-</w:t>
      </w:r>
      <w:r w:rsidR="00AA035E">
        <w:rPr>
          <w:szCs w:val="28"/>
        </w:rPr>
        <w:t>11</w:t>
      </w:r>
      <w:r w:rsidRPr="0097106F">
        <w:rPr>
          <w:szCs w:val="28"/>
        </w:rPr>
        <w:t>-х классов образовательных  организаций (далее - участники номинации).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ab/>
        <w:t>Номинация проводится в двух возрастных группах: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1 возрастная группа – учащиеся </w:t>
      </w:r>
      <w:r w:rsidR="00DC5BCD" w:rsidRPr="0097106F">
        <w:rPr>
          <w:szCs w:val="28"/>
        </w:rPr>
        <w:t>3-4</w:t>
      </w:r>
      <w:r w:rsidRPr="0097106F">
        <w:rPr>
          <w:szCs w:val="28"/>
        </w:rPr>
        <w:t>-х классов;</w:t>
      </w:r>
    </w:p>
    <w:p w:rsidR="00AA035E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2 возрастная группа – учащиеся </w:t>
      </w:r>
      <w:r w:rsidR="00DC5BCD" w:rsidRPr="0097106F">
        <w:rPr>
          <w:szCs w:val="28"/>
        </w:rPr>
        <w:t>5-7</w:t>
      </w:r>
      <w:r w:rsidRPr="0097106F">
        <w:rPr>
          <w:szCs w:val="28"/>
        </w:rPr>
        <w:t>-х классов</w:t>
      </w:r>
      <w:r w:rsidR="00AA035E">
        <w:rPr>
          <w:szCs w:val="28"/>
        </w:rPr>
        <w:t>;</w:t>
      </w:r>
    </w:p>
    <w:p w:rsidR="00FF7470" w:rsidRPr="0097106F" w:rsidRDefault="00AA035E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>
        <w:rPr>
          <w:szCs w:val="28"/>
        </w:rPr>
        <w:t>3</w:t>
      </w:r>
      <w:r w:rsidRPr="00AA035E">
        <w:t xml:space="preserve"> </w:t>
      </w:r>
      <w:r w:rsidRPr="00AA035E">
        <w:rPr>
          <w:szCs w:val="28"/>
        </w:rPr>
        <w:t xml:space="preserve">возрастная группа – учащиеся </w:t>
      </w:r>
      <w:r>
        <w:rPr>
          <w:szCs w:val="28"/>
        </w:rPr>
        <w:t>8</w:t>
      </w:r>
      <w:r w:rsidRPr="00AA035E">
        <w:rPr>
          <w:szCs w:val="28"/>
        </w:rPr>
        <w:t>-</w:t>
      </w:r>
      <w:r>
        <w:rPr>
          <w:szCs w:val="28"/>
        </w:rPr>
        <w:t>11</w:t>
      </w:r>
      <w:r w:rsidRPr="00AA035E">
        <w:rPr>
          <w:szCs w:val="28"/>
        </w:rPr>
        <w:t>-х классов</w:t>
      </w:r>
      <w:r w:rsidR="00FF7470" w:rsidRPr="0097106F">
        <w:rPr>
          <w:szCs w:val="28"/>
        </w:rPr>
        <w:t>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Репертуар:</w:t>
      </w:r>
      <w:r w:rsidR="000A5706" w:rsidRPr="0097106F">
        <w:rPr>
          <w:szCs w:val="28"/>
        </w:rPr>
        <w:t xml:space="preserve"> </w:t>
      </w:r>
      <w:r w:rsidRPr="0097106F">
        <w:rPr>
          <w:szCs w:val="28"/>
        </w:rPr>
        <w:t>учащиеся читают стихотворени</w:t>
      </w:r>
      <w:r w:rsidR="00DC5BCD" w:rsidRPr="0097106F">
        <w:rPr>
          <w:szCs w:val="28"/>
        </w:rPr>
        <w:t xml:space="preserve">я или отрывки из произведений </w:t>
      </w:r>
      <w:r w:rsidR="00AA035E">
        <w:rPr>
          <w:szCs w:val="28"/>
        </w:rPr>
        <w:t xml:space="preserve">                </w:t>
      </w:r>
      <w:r w:rsidRPr="0097106F">
        <w:rPr>
          <w:szCs w:val="28"/>
        </w:rPr>
        <w:t xml:space="preserve"> А.С. Пушкина</w:t>
      </w:r>
      <w:r w:rsidR="000A5706" w:rsidRPr="0097106F">
        <w:rPr>
          <w:szCs w:val="28"/>
        </w:rPr>
        <w:t>.</w:t>
      </w:r>
      <w:r w:rsidRPr="0097106F">
        <w:rPr>
          <w:szCs w:val="28"/>
        </w:rPr>
        <w:t xml:space="preserve"> Продолжительность выступления не более 4 минут.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В конкурсе от образовательной организации  может принимать участие один учащийся в каждой возрастной группе. 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Критерии оценки</w:t>
      </w:r>
      <w:r w:rsidR="00561D9A" w:rsidRPr="0097106F">
        <w:rPr>
          <w:szCs w:val="28"/>
        </w:rPr>
        <w:t xml:space="preserve"> (от 1 до 5 баллов)</w:t>
      </w:r>
      <w:r w:rsidRPr="0097106F">
        <w:rPr>
          <w:szCs w:val="28"/>
        </w:rPr>
        <w:t>: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точность авторского текста;</w:t>
      </w:r>
    </w:p>
    <w:p w:rsidR="00FF7470" w:rsidRPr="0097106F" w:rsidRDefault="00FF7470" w:rsidP="0097106F">
      <w:pPr>
        <w:pStyle w:val="a5"/>
        <w:tabs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выразительность чтения (речевое дыхание, дикция, сила и интонационное богатство голоса, соблюдение орфоэпических норм);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умение донести авторскую идею, </w:t>
      </w:r>
    </w:p>
    <w:p w:rsidR="00FF7470" w:rsidRDefault="00FF7470" w:rsidP="0097106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индивидуальность и креативность.</w:t>
      </w:r>
    </w:p>
    <w:p w:rsidR="008133EB" w:rsidRPr="0097106F" w:rsidRDefault="008133EB" w:rsidP="0097106F">
      <w:pPr>
        <w:pStyle w:val="a5"/>
        <w:tabs>
          <w:tab w:val="left" w:pos="0"/>
          <w:tab w:val="left" w:pos="567"/>
          <w:tab w:val="left" w:pos="993"/>
        </w:tabs>
        <w:spacing w:after="0"/>
        <w:ind w:left="0" w:firstLine="540"/>
        <w:jc w:val="both"/>
        <w:rPr>
          <w:szCs w:val="28"/>
        </w:rPr>
      </w:pP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center"/>
        <w:rPr>
          <w:b/>
          <w:szCs w:val="28"/>
        </w:rPr>
      </w:pPr>
      <w:r w:rsidRPr="0097106F">
        <w:rPr>
          <w:b/>
          <w:szCs w:val="28"/>
          <w:lang w:val="en-US"/>
        </w:rPr>
        <w:t>V</w:t>
      </w:r>
      <w:r w:rsidRPr="0097106F">
        <w:rPr>
          <w:b/>
          <w:szCs w:val="28"/>
        </w:rPr>
        <w:t>.Определение победителей и призеров конкурса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b/>
          <w:szCs w:val="28"/>
        </w:rPr>
      </w:pP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5.1. Отбор победителей и призеров конкурса осуществляется в каждой номинации на основании конкурсного отбора.</w:t>
      </w:r>
    </w:p>
    <w:p w:rsidR="00561D9A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5.2.  </w:t>
      </w:r>
      <w:r w:rsidR="00561D9A" w:rsidRPr="0097106F">
        <w:rPr>
          <w:szCs w:val="28"/>
        </w:rPr>
        <w:t>Конкурсный отбор осуществляется в соответствии с критериями оценок, определённых в каждой номинации,  по пятибалльной шкале.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Для определения победителей и призеров  конкурса создается жюри (далее-жюри конкурсных мероприятий).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lastRenderedPageBreak/>
        <w:t>5.3. Состав жюри конкурсных мероприятий утверждается приказом директора департамента образования.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5.4. В состав жюри конкурса входят педагоги образовательных организаций.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5.5.  Жюри конкурсных мероприятий: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осуществляет конкурсный отбор;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производит подсчет баллов;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составляет рабочие, итоговые протоколы результатов конкурсного отбора;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определяет победителей и призеров конкурсных мероприятий.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5.6. При равенстве баллов у участников конкурсных мероприятий проводится голосование членов жюри. Решение принимается большинством голосов.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5.7. При равенстве голосов голос председателя жюри конкурсных мероприятий является решающим.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>5.7. Участники конкурсных мероприятий, набравшие наибольшее количество баллов, признаются победителями (1 место).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  <w:r w:rsidRPr="0097106F">
        <w:rPr>
          <w:szCs w:val="28"/>
        </w:rPr>
        <w:t xml:space="preserve">5.8. Участники номинаций конкурса, занявшие по сумме баллов 2 и </w:t>
      </w:r>
      <w:r w:rsidRPr="0097106F">
        <w:rPr>
          <w:szCs w:val="28"/>
        </w:rPr>
        <w:br/>
        <w:t>3 места, признаются призерами.</w:t>
      </w:r>
    </w:p>
    <w:p w:rsidR="00FF7470" w:rsidRPr="0097106F" w:rsidRDefault="00FF7470" w:rsidP="0097106F">
      <w:pPr>
        <w:pStyle w:val="a5"/>
        <w:tabs>
          <w:tab w:val="left" w:pos="0"/>
          <w:tab w:val="left" w:pos="567"/>
        </w:tabs>
        <w:spacing w:after="0"/>
        <w:ind w:left="0" w:firstLine="540"/>
        <w:jc w:val="both"/>
        <w:rPr>
          <w:szCs w:val="28"/>
        </w:rPr>
      </w:pPr>
    </w:p>
    <w:p w:rsidR="00FF7470" w:rsidRPr="0097106F" w:rsidRDefault="00FF7470" w:rsidP="0097106F">
      <w:pPr>
        <w:pStyle w:val="a5"/>
        <w:numPr>
          <w:ilvl w:val="0"/>
          <w:numId w:val="7"/>
        </w:numPr>
        <w:tabs>
          <w:tab w:val="left" w:pos="0"/>
          <w:tab w:val="left" w:pos="567"/>
        </w:tabs>
        <w:spacing w:after="0"/>
        <w:ind w:left="0" w:firstLine="540"/>
        <w:jc w:val="center"/>
        <w:rPr>
          <w:b/>
          <w:szCs w:val="28"/>
        </w:rPr>
      </w:pPr>
      <w:r w:rsidRPr="0097106F">
        <w:rPr>
          <w:b/>
          <w:szCs w:val="28"/>
        </w:rPr>
        <w:t>Подведение итогов конкурса</w:t>
      </w:r>
    </w:p>
    <w:p w:rsidR="00FF7470" w:rsidRPr="0097106F" w:rsidRDefault="00FF7470" w:rsidP="0097106F">
      <w:pPr>
        <w:ind w:firstLine="540"/>
        <w:jc w:val="both"/>
        <w:rPr>
          <w:szCs w:val="28"/>
        </w:rPr>
      </w:pPr>
    </w:p>
    <w:p w:rsidR="00FF7470" w:rsidRPr="0097106F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6.1. Победители</w:t>
      </w:r>
      <w:r w:rsidR="00371CAB">
        <w:rPr>
          <w:szCs w:val="28"/>
        </w:rPr>
        <w:t xml:space="preserve"> (1 место)</w:t>
      </w:r>
      <w:r w:rsidRPr="0097106F">
        <w:rPr>
          <w:szCs w:val="28"/>
        </w:rPr>
        <w:t xml:space="preserve"> и призеры</w:t>
      </w:r>
      <w:r w:rsidR="00371CAB">
        <w:rPr>
          <w:szCs w:val="28"/>
        </w:rPr>
        <w:t xml:space="preserve"> (2, 3 места)</w:t>
      </w:r>
      <w:r w:rsidRPr="0097106F">
        <w:rPr>
          <w:szCs w:val="28"/>
        </w:rPr>
        <w:t xml:space="preserve"> конкурсных мероприятий</w:t>
      </w:r>
      <w:r w:rsidR="00F738F6" w:rsidRPr="0097106F">
        <w:rPr>
          <w:szCs w:val="28"/>
        </w:rPr>
        <w:t xml:space="preserve"> награждаются дипломами</w:t>
      </w:r>
      <w:r w:rsidRPr="0097106F">
        <w:rPr>
          <w:szCs w:val="28"/>
        </w:rPr>
        <w:t>.</w:t>
      </w:r>
    </w:p>
    <w:p w:rsidR="00FF7470" w:rsidRPr="0097106F" w:rsidRDefault="00FF7470" w:rsidP="0097106F">
      <w:pPr>
        <w:ind w:firstLine="540"/>
        <w:jc w:val="both"/>
        <w:rPr>
          <w:szCs w:val="28"/>
        </w:rPr>
      </w:pPr>
      <w:r w:rsidRPr="0097106F">
        <w:rPr>
          <w:szCs w:val="28"/>
        </w:rPr>
        <w:t>6.2.  Список победителей и призёров конкурсных мероприятий утверждается приказом директора департамента образования.</w:t>
      </w:r>
    </w:p>
    <w:p w:rsidR="00FF7470" w:rsidRPr="0097106F" w:rsidRDefault="00FF7470" w:rsidP="0097106F">
      <w:pPr>
        <w:tabs>
          <w:tab w:val="left" w:pos="0"/>
          <w:tab w:val="left" w:pos="600"/>
        </w:tabs>
        <w:ind w:firstLine="540"/>
        <w:jc w:val="both"/>
        <w:rPr>
          <w:szCs w:val="28"/>
        </w:rPr>
      </w:pPr>
      <w:r w:rsidRPr="0097106F">
        <w:rPr>
          <w:szCs w:val="28"/>
        </w:rPr>
        <w:tab/>
        <w:t xml:space="preserve">6.3. Исполнитель информирует образовательные учреждения об итогах конкурсных мероприятий на официальном информационном Интернет - портале муниципального образования </w:t>
      </w:r>
      <w:r w:rsidR="00FE56AE">
        <w:rPr>
          <w:szCs w:val="28"/>
        </w:rPr>
        <w:t>"</w:t>
      </w:r>
      <w:r w:rsidRPr="0097106F">
        <w:rPr>
          <w:szCs w:val="28"/>
        </w:rPr>
        <w:t>Город Архангельск</w:t>
      </w:r>
      <w:r w:rsidR="00FE56AE">
        <w:rPr>
          <w:szCs w:val="28"/>
        </w:rPr>
        <w:t>"</w:t>
      </w:r>
      <w:r w:rsidRPr="0097106F">
        <w:rPr>
          <w:szCs w:val="28"/>
        </w:rPr>
        <w:t>.</w:t>
      </w:r>
    </w:p>
    <w:p w:rsidR="00FF7470" w:rsidRPr="0097106F" w:rsidRDefault="00FF7470" w:rsidP="0097106F">
      <w:pPr>
        <w:tabs>
          <w:tab w:val="left" w:pos="0"/>
          <w:tab w:val="left" w:pos="600"/>
        </w:tabs>
        <w:ind w:firstLine="540"/>
        <w:jc w:val="both"/>
        <w:rPr>
          <w:szCs w:val="28"/>
        </w:rPr>
      </w:pPr>
      <w:r w:rsidRPr="0097106F">
        <w:rPr>
          <w:szCs w:val="28"/>
        </w:rPr>
        <w:tab/>
        <w:t xml:space="preserve">6.4. Всем участникам конкурса вручаются сертификаты. </w:t>
      </w:r>
    </w:p>
    <w:p w:rsidR="00FF7470" w:rsidRPr="0097106F" w:rsidRDefault="00FF7470" w:rsidP="0097106F">
      <w:pPr>
        <w:tabs>
          <w:tab w:val="left" w:pos="0"/>
          <w:tab w:val="left" w:pos="600"/>
        </w:tabs>
        <w:ind w:firstLine="540"/>
        <w:jc w:val="both"/>
        <w:rPr>
          <w:szCs w:val="28"/>
        </w:rPr>
      </w:pPr>
      <w:r w:rsidRPr="0097106F">
        <w:rPr>
          <w:szCs w:val="28"/>
        </w:rPr>
        <w:t>6.5. Работы, принятые на конкурс, не возвращаются.</w:t>
      </w:r>
    </w:p>
    <w:p w:rsidR="00FF7470" w:rsidRPr="0097106F" w:rsidRDefault="00FF7470" w:rsidP="0097106F">
      <w:pPr>
        <w:tabs>
          <w:tab w:val="left" w:pos="0"/>
          <w:tab w:val="left" w:pos="600"/>
        </w:tabs>
        <w:ind w:firstLine="540"/>
        <w:jc w:val="both"/>
        <w:rPr>
          <w:szCs w:val="28"/>
        </w:rPr>
      </w:pPr>
      <w:r w:rsidRPr="0097106F">
        <w:rPr>
          <w:szCs w:val="28"/>
        </w:rPr>
        <w:t>6.6. Организаторы конкурса имеют право некоммерческого использования работ, представленных на конкурс, без уведомления авторов и без выплаты им какого</w:t>
      </w:r>
      <w:r w:rsidR="00371CAB">
        <w:rPr>
          <w:szCs w:val="28"/>
        </w:rPr>
        <w:t>-</w:t>
      </w:r>
      <w:r w:rsidRPr="0097106F">
        <w:rPr>
          <w:szCs w:val="28"/>
        </w:rPr>
        <w:t>либо вознаграждения. Публичная демонстрация представленных на конкурс работ осуществляется с обязательным упоминанием имени автора. Подача работ на участие в номинациях рассматривается как согласие авторов с условиями конкурса.</w:t>
      </w:r>
    </w:p>
    <w:p w:rsidR="00FF7470" w:rsidRPr="0097106F" w:rsidRDefault="00FF7470" w:rsidP="0097106F">
      <w:pPr>
        <w:suppressAutoHyphens/>
        <w:ind w:firstLine="540"/>
        <w:jc w:val="both"/>
        <w:rPr>
          <w:szCs w:val="28"/>
        </w:rPr>
      </w:pPr>
      <w:r w:rsidRPr="0097106F">
        <w:rPr>
          <w:szCs w:val="28"/>
        </w:rPr>
        <w:t>6.7.Организационное и финансовое обеспечение проведения конкурса, в том числе награждение дипломами, сертификатами  участников конкурса,   осуществляется исполнителем конкурса.</w:t>
      </w:r>
    </w:p>
    <w:p w:rsidR="00FF7470" w:rsidRPr="0097106F" w:rsidRDefault="00FF7470" w:rsidP="0097106F">
      <w:pPr>
        <w:suppressAutoHyphens/>
        <w:ind w:firstLine="540"/>
        <w:jc w:val="both"/>
        <w:rPr>
          <w:szCs w:val="28"/>
        </w:rPr>
      </w:pPr>
    </w:p>
    <w:p w:rsidR="00FF7470" w:rsidRDefault="00FF7470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ED58A2" w:rsidRDefault="00ED58A2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ED58A2" w:rsidRDefault="00ED58A2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ED58A2" w:rsidRDefault="00ED58A2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ED58A2" w:rsidRDefault="00ED58A2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ED58A2" w:rsidRPr="00371CAB" w:rsidRDefault="00ED58A2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FF7470" w:rsidRPr="00371CAB" w:rsidRDefault="00FF7470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FF7470" w:rsidRPr="00371CAB" w:rsidRDefault="00FF7470" w:rsidP="00C827D5">
      <w:pPr>
        <w:tabs>
          <w:tab w:val="left" w:pos="0"/>
          <w:tab w:val="left" w:pos="600"/>
        </w:tabs>
        <w:jc w:val="both"/>
        <w:rPr>
          <w:szCs w:val="28"/>
        </w:rPr>
      </w:pPr>
    </w:p>
    <w:p w:rsidR="00FF7470" w:rsidRPr="00371CAB" w:rsidRDefault="00FF7470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 w:rsidRPr="00371CAB">
        <w:rPr>
          <w:b/>
          <w:szCs w:val="28"/>
        </w:rPr>
        <w:lastRenderedPageBreak/>
        <w:t xml:space="preserve">ЗАЯВКА </w:t>
      </w:r>
    </w:p>
    <w:p w:rsidR="00FF7470" w:rsidRPr="00371CAB" w:rsidRDefault="00FF7470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 w:rsidRPr="00371CAB">
        <w:rPr>
          <w:b/>
          <w:szCs w:val="28"/>
        </w:rPr>
        <w:t xml:space="preserve">на участие в городском конкурсе </w:t>
      </w:r>
    </w:p>
    <w:p w:rsidR="00FF7470" w:rsidRPr="00371CAB" w:rsidRDefault="00FE56AE" w:rsidP="00C827D5">
      <w:pPr>
        <w:tabs>
          <w:tab w:val="left" w:pos="0"/>
          <w:tab w:val="left" w:pos="600"/>
        </w:tabs>
        <w:jc w:val="center"/>
        <w:rPr>
          <w:b/>
          <w:szCs w:val="28"/>
        </w:rPr>
      </w:pPr>
      <w:r>
        <w:rPr>
          <w:b/>
          <w:szCs w:val="28"/>
        </w:rPr>
        <w:t>"</w:t>
      </w:r>
      <w:r w:rsidR="00FF7470" w:rsidRPr="00371CAB">
        <w:rPr>
          <w:b/>
          <w:szCs w:val="28"/>
        </w:rPr>
        <w:t>В волшебной Пушкинской стране</w:t>
      </w:r>
      <w:r>
        <w:rPr>
          <w:b/>
          <w:szCs w:val="28"/>
        </w:rPr>
        <w:t>"</w:t>
      </w:r>
    </w:p>
    <w:p w:rsidR="00FF7470" w:rsidRPr="00371CAB" w:rsidRDefault="00FF7470" w:rsidP="00C827D5">
      <w:pPr>
        <w:pStyle w:val="a5"/>
        <w:tabs>
          <w:tab w:val="left" w:pos="0"/>
          <w:tab w:val="left" w:pos="567"/>
        </w:tabs>
        <w:ind w:left="0" w:right="-2" w:hanging="426"/>
        <w:jc w:val="both"/>
        <w:rPr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2002"/>
        <w:gridCol w:w="1927"/>
        <w:gridCol w:w="1723"/>
        <w:gridCol w:w="1774"/>
      </w:tblGrid>
      <w:tr w:rsidR="00FF7470" w:rsidRPr="00371CAB" w:rsidTr="00C753F0">
        <w:trPr>
          <w:trHeight w:val="881"/>
        </w:trPr>
        <w:tc>
          <w:tcPr>
            <w:tcW w:w="2118" w:type="dxa"/>
            <w:vAlign w:val="center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firstLine="142"/>
              <w:jc w:val="center"/>
              <w:rPr>
                <w:szCs w:val="28"/>
              </w:rPr>
            </w:pPr>
            <w:r w:rsidRPr="00371CAB">
              <w:rPr>
                <w:szCs w:val="28"/>
              </w:rPr>
              <w:t>Наименование образовательной</w:t>
            </w:r>
            <w:r w:rsidR="00371CAB">
              <w:rPr>
                <w:szCs w:val="28"/>
              </w:rPr>
              <w:t xml:space="preserve"> </w:t>
            </w:r>
            <w:r w:rsidRPr="00371CAB">
              <w:rPr>
                <w:szCs w:val="28"/>
              </w:rPr>
              <w:t>организации</w:t>
            </w:r>
          </w:p>
        </w:tc>
        <w:tc>
          <w:tcPr>
            <w:tcW w:w="2118" w:type="dxa"/>
            <w:vAlign w:val="center"/>
          </w:tcPr>
          <w:p w:rsidR="00FF7470" w:rsidRPr="00371CAB" w:rsidRDefault="00371CAB" w:rsidP="00371CAB">
            <w:pPr>
              <w:pStyle w:val="a5"/>
              <w:tabs>
                <w:tab w:val="left" w:pos="0"/>
                <w:tab w:val="left" w:pos="567"/>
              </w:tabs>
              <w:ind w:left="0" w:right="-2" w:firstLine="38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  <w:r w:rsidR="00FF7470" w:rsidRPr="00371CAB">
              <w:rPr>
                <w:szCs w:val="28"/>
              </w:rPr>
              <w:t xml:space="preserve"> участника</w:t>
            </w:r>
          </w:p>
        </w:tc>
        <w:tc>
          <w:tcPr>
            <w:tcW w:w="1992" w:type="dxa"/>
            <w:vAlign w:val="center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/>
              <w:jc w:val="center"/>
              <w:rPr>
                <w:szCs w:val="28"/>
              </w:rPr>
            </w:pPr>
            <w:r w:rsidRPr="00371CAB">
              <w:rPr>
                <w:szCs w:val="28"/>
              </w:rPr>
              <w:t>Класс (возрастная группа)</w:t>
            </w:r>
          </w:p>
        </w:tc>
        <w:tc>
          <w:tcPr>
            <w:tcW w:w="1800" w:type="dxa"/>
            <w:vAlign w:val="center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47"/>
              <w:jc w:val="center"/>
              <w:rPr>
                <w:szCs w:val="28"/>
              </w:rPr>
            </w:pPr>
            <w:r w:rsidRPr="00371CAB">
              <w:rPr>
                <w:szCs w:val="28"/>
              </w:rPr>
              <w:t>Номинация</w:t>
            </w:r>
          </w:p>
        </w:tc>
        <w:tc>
          <w:tcPr>
            <w:tcW w:w="1620" w:type="dxa"/>
            <w:vAlign w:val="center"/>
          </w:tcPr>
          <w:p w:rsidR="00FF7470" w:rsidRPr="00371CAB" w:rsidRDefault="00371CAB" w:rsidP="00C753F0">
            <w:pPr>
              <w:pStyle w:val="a5"/>
              <w:tabs>
                <w:tab w:val="left" w:pos="0"/>
                <w:tab w:val="left" w:pos="567"/>
              </w:tabs>
              <w:ind w:left="0" w:right="-2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  <w:r w:rsidRPr="00371CAB">
              <w:rPr>
                <w:szCs w:val="28"/>
              </w:rPr>
              <w:t xml:space="preserve"> </w:t>
            </w:r>
            <w:r w:rsidR="00FF7470" w:rsidRPr="00371CAB">
              <w:rPr>
                <w:szCs w:val="28"/>
              </w:rPr>
              <w:t>педагога (полностью), должность</w:t>
            </w:r>
          </w:p>
        </w:tc>
      </w:tr>
      <w:tr w:rsidR="00FF7470" w:rsidRPr="00371CAB" w:rsidTr="00C753F0">
        <w:trPr>
          <w:trHeight w:val="301"/>
        </w:trPr>
        <w:tc>
          <w:tcPr>
            <w:tcW w:w="2118" w:type="dxa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2118" w:type="dxa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992" w:type="dxa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800" w:type="dxa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  <w:tc>
          <w:tcPr>
            <w:tcW w:w="1620" w:type="dxa"/>
          </w:tcPr>
          <w:p w:rsidR="00FF7470" w:rsidRPr="00371CAB" w:rsidRDefault="00FF7470" w:rsidP="00C753F0">
            <w:pPr>
              <w:pStyle w:val="a5"/>
              <w:tabs>
                <w:tab w:val="left" w:pos="0"/>
                <w:tab w:val="left" w:pos="567"/>
              </w:tabs>
              <w:ind w:left="0" w:right="-2" w:hanging="426"/>
              <w:jc w:val="both"/>
              <w:rPr>
                <w:szCs w:val="28"/>
              </w:rPr>
            </w:pPr>
          </w:p>
        </w:tc>
      </w:tr>
    </w:tbl>
    <w:p w:rsidR="00FF7470" w:rsidRPr="00371CAB" w:rsidRDefault="00FF7470" w:rsidP="00C827D5">
      <w:pPr>
        <w:pStyle w:val="a5"/>
        <w:tabs>
          <w:tab w:val="left" w:pos="0"/>
          <w:tab w:val="left" w:pos="567"/>
        </w:tabs>
        <w:ind w:left="0" w:right="-2" w:hanging="426"/>
        <w:rPr>
          <w:szCs w:val="28"/>
        </w:rPr>
      </w:pPr>
    </w:p>
    <w:p w:rsidR="00FF7470" w:rsidRPr="00371CAB" w:rsidRDefault="00FF7470" w:rsidP="00C827D5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 w:rsidRPr="00371CAB">
        <w:rPr>
          <w:szCs w:val="28"/>
        </w:rPr>
        <w:tab/>
      </w:r>
    </w:p>
    <w:p w:rsidR="00FF7470" w:rsidRPr="00371CAB" w:rsidRDefault="00FF7470" w:rsidP="00C827D5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</w:p>
    <w:p w:rsidR="00FF7470" w:rsidRPr="00371CAB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 w:rsidRPr="00371CAB">
        <w:rPr>
          <w:szCs w:val="28"/>
        </w:rPr>
        <w:t xml:space="preserve">Директор </w:t>
      </w:r>
      <w:r w:rsidR="00371CAB">
        <w:rPr>
          <w:szCs w:val="28"/>
        </w:rPr>
        <w:t>образовательно</w:t>
      </w:r>
      <w:r w:rsidR="004A3B95">
        <w:rPr>
          <w:szCs w:val="28"/>
        </w:rPr>
        <w:t>й организации</w:t>
      </w:r>
      <w:r w:rsidRPr="00371CAB">
        <w:rPr>
          <w:szCs w:val="28"/>
        </w:rPr>
        <w:t>______________         ________________</w:t>
      </w:r>
    </w:p>
    <w:p w:rsidR="00FF7470" w:rsidRPr="00371CAB" w:rsidRDefault="00371CAB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п</w:t>
      </w:r>
      <w:r w:rsidR="00FF7470" w:rsidRPr="00371CAB">
        <w:rPr>
          <w:szCs w:val="28"/>
        </w:rPr>
        <w:t xml:space="preserve">одпись  </w:t>
      </w:r>
      <w:r>
        <w:rPr>
          <w:szCs w:val="28"/>
        </w:rPr>
        <w:t xml:space="preserve"> </w:t>
      </w:r>
      <w:r w:rsidR="00FF7470" w:rsidRPr="00371CAB">
        <w:rPr>
          <w:szCs w:val="28"/>
        </w:rPr>
        <w:t xml:space="preserve"> дата </w:t>
      </w:r>
    </w:p>
    <w:p w:rsidR="00FF7470" w:rsidRPr="00371CAB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</w:p>
    <w:p w:rsidR="00FF7470" w:rsidRPr="00371CAB" w:rsidRDefault="00FF7470" w:rsidP="00C14B8C">
      <w:pPr>
        <w:pStyle w:val="a5"/>
        <w:tabs>
          <w:tab w:val="left" w:pos="0"/>
          <w:tab w:val="left" w:pos="567"/>
        </w:tabs>
        <w:ind w:left="0" w:right="-2" w:firstLine="567"/>
        <w:rPr>
          <w:szCs w:val="28"/>
        </w:rPr>
      </w:pPr>
      <w:r w:rsidRPr="00371CAB">
        <w:rPr>
          <w:szCs w:val="28"/>
        </w:rPr>
        <w:t>М.П.</w:t>
      </w:r>
    </w:p>
    <w:p w:rsidR="00FF7470" w:rsidRPr="00820428" w:rsidRDefault="00FF7470" w:rsidP="00371CAB">
      <w:pPr>
        <w:pStyle w:val="a5"/>
        <w:tabs>
          <w:tab w:val="left" w:pos="0"/>
          <w:tab w:val="left" w:pos="567"/>
        </w:tabs>
        <w:ind w:left="0" w:right="-2"/>
        <w:jc w:val="both"/>
        <w:rPr>
          <w:sz w:val="24"/>
          <w:szCs w:val="24"/>
        </w:rPr>
      </w:pPr>
      <w:r w:rsidRPr="00820428">
        <w:rPr>
          <w:sz w:val="24"/>
          <w:szCs w:val="24"/>
        </w:rPr>
        <w:tab/>
      </w:r>
    </w:p>
    <w:p w:rsidR="00FF7470" w:rsidRDefault="00FF7470" w:rsidP="00C753F0">
      <w:pPr>
        <w:jc w:val="center"/>
        <w:rPr>
          <w:sz w:val="24"/>
          <w:szCs w:val="24"/>
        </w:rPr>
      </w:pPr>
      <w:r w:rsidRPr="00820428">
        <w:rPr>
          <w:sz w:val="24"/>
          <w:szCs w:val="24"/>
        </w:rPr>
        <w:t>___________</w:t>
      </w: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  <w:bookmarkStart w:id="0" w:name="_GoBack"/>
      <w:bookmarkEnd w:id="0"/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Default="008F1E8C" w:rsidP="00C753F0">
      <w:pPr>
        <w:jc w:val="center"/>
        <w:rPr>
          <w:sz w:val="24"/>
          <w:szCs w:val="24"/>
        </w:rPr>
      </w:pPr>
    </w:p>
    <w:p w:rsidR="008F1E8C" w:rsidRPr="00820428" w:rsidRDefault="008F1E8C" w:rsidP="00C753F0">
      <w:pPr>
        <w:jc w:val="center"/>
        <w:rPr>
          <w:sz w:val="24"/>
          <w:szCs w:val="24"/>
        </w:rPr>
      </w:pPr>
    </w:p>
    <w:sectPr w:rsidR="008F1E8C" w:rsidRPr="00820428" w:rsidSect="00820428">
      <w:pgSz w:w="11906" w:h="16838" w:code="9"/>
      <w:pgMar w:top="1134" w:right="567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C8" w:rsidRDefault="00955BC8">
      <w:r>
        <w:separator/>
      </w:r>
    </w:p>
  </w:endnote>
  <w:endnote w:type="continuationSeparator" w:id="0">
    <w:p w:rsidR="00955BC8" w:rsidRDefault="009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C8" w:rsidRDefault="00955BC8">
      <w:r>
        <w:separator/>
      </w:r>
    </w:p>
  </w:footnote>
  <w:footnote w:type="continuationSeparator" w:id="0">
    <w:p w:rsidR="00955BC8" w:rsidRDefault="0095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FC22BA2"/>
    <w:multiLevelType w:val="multilevel"/>
    <w:tmpl w:val="3EDCCF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DC1A3F"/>
    <w:multiLevelType w:val="multilevel"/>
    <w:tmpl w:val="416A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36C1C"/>
    <w:multiLevelType w:val="hybridMultilevel"/>
    <w:tmpl w:val="E1B0D6CA"/>
    <w:lvl w:ilvl="0" w:tplc="58FEA39A">
      <w:start w:val="6"/>
      <w:numFmt w:val="upperRoman"/>
      <w:lvlText w:val="%1."/>
      <w:lvlJc w:val="left"/>
      <w:pPr>
        <w:ind w:left="249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25AB4A5D"/>
    <w:multiLevelType w:val="multilevel"/>
    <w:tmpl w:val="2AD6DB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7006ADA"/>
    <w:multiLevelType w:val="hybridMultilevel"/>
    <w:tmpl w:val="A7944EF8"/>
    <w:lvl w:ilvl="0" w:tplc="9662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9B2350"/>
    <w:multiLevelType w:val="hybridMultilevel"/>
    <w:tmpl w:val="1BB43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741FF"/>
    <w:multiLevelType w:val="hybridMultilevel"/>
    <w:tmpl w:val="5C520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D335A6"/>
    <w:multiLevelType w:val="hybridMultilevel"/>
    <w:tmpl w:val="BC882DF0"/>
    <w:lvl w:ilvl="0" w:tplc="6C0A4AD2">
      <w:start w:val="6"/>
      <w:numFmt w:val="upperRoman"/>
      <w:lvlText w:val="%1."/>
      <w:lvlJc w:val="left"/>
      <w:pPr>
        <w:ind w:left="321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  <w:rPr>
        <w:rFonts w:cs="Times New Roman"/>
      </w:rPr>
    </w:lvl>
  </w:abstractNum>
  <w:abstractNum w:abstractNumId="8">
    <w:nsid w:val="3B1F5B27"/>
    <w:multiLevelType w:val="hybridMultilevel"/>
    <w:tmpl w:val="5A0E6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54714E"/>
    <w:multiLevelType w:val="multilevel"/>
    <w:tmpl w:val="032A9E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24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cs="Times New Roman" w:hint="default"/>
      </w:rPr>
    </w:lvl>
  </w:abstractNum>
  <w:abstractNum w:abstractNumId="10">
    <w:nsid w:val="47A3033E"/>
    <w:multiLevelType w:val="hybridMultilevel"/>
    <w:tmpl w:val="0F2EAFC6"/>
    <w:lvl w:ilvl="0" w:tplc="1A78B1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E5F45EF"/>
    <w:multiLevelType w:val="multilevel"/>
    <w:tmpl w:val="7B1C434E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4"/>
        </w:tabs>
        <w:ind w:left="5424" w:hanging="2160"/>
      </w:pPr>
      <w:rPr>
        <w:rFonts w:cs="Times New Roman" w:hint="default"/>
      </w:rPr>
    </w:lvl>
  </w:abstractNum>
  <w:abstractNum w:abstractNumId="12">
    <w:nsid w:val="54102F06"/>
    <w:multiLevelType w:val="multilevel"/>
    <w:tmpl w:val="032A9E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24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4" w:hanging="2160"/>
      </w:pPr>
      <w:rPr>
        <w:rFonts w:cs="Times New Roman" w:hint="default"/>
      </w:rPr>
    </w:lvl>
  </w:abstractNum>
  <w:abstractNum w:abstractNumId="13">
    <w:nsid w:val="56885DA8"/>
    <w:multiLevelType w:val="multilevel"/>
    <w:tmpl w:val="AF165CB4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620"/>
        </w:tabs>
        <w:ind w:left="26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520"/>
        </w:tabs>
        <w:ind w:left="4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80"/>
        </w:tabs>
        <w:ind w:left="8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940"/>
        </w:tabs>
        <w:ind w:left="10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200"/>
        </w:tabs>
        <w:ind w:left="13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0"/>
        </w:tabs>
        <w:ind w:left="15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60"/>
        </w:tabs>
        <w:ind w:left="17360" w:hanging="2160"/>
      </w:pPr>
      <w:rPr>
        <w:rFonts w:cs="Times New Roman" w:hint="default"/>
      </w:rPr>
    </w:lvl>
  </w:abstractNum>
  <w:abstractNum w:abstractNumId="14">
    <w:nsid w:val="64A735D2"/>
    <w:multiLevelType w:val="hybridMultilevel"/>
    <w:tmpl w:val="FDB6E140"/>
    <w:lvl w:ilvl="0" w:tplc="A932819A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A026672"/>
    <w:multiLevelType w:val="multilevel"/>
    <w:tmpl w:val="E45AD5D2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cs="Times New Roman" w:hint="default"/>
      </w:rPr>
    </w:lvl>
  </w:abstractNum>
  <w:abstractNum w:abstractNumId="16">
    <w:nsid w:val="7BF77C05"/>
    <w:multiLevelType w:val="multilevel"/>
    <w:tmpl w:val="032A9E84"/>
    <w:lvl w:ilvl="0">
      <w:start w:val="1"/>
      <w:numFmt w:val="upperRoman"/>
      <w:lvlText w:val="%1."/>
      <w:lvlJc w:val="right"/>
      <w:pPr>
        <w:ind w:left="1778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03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12" w:hanging="1080"/>
      </w:pPr>
      <w:rPr>
        <w:rFonts w:cs="Times New Roman" w:hint="default"/>
      </w:rPr>
    </w:lvl>
    <w:lvl w:ilvl="4">
      <w:start w:val="1"/>
      <w:numFmt w:val="upperRoman"/>
      <w:lvlText w:val="%5."/>
      <w:lvlJc w:val="right"/>
      <w:pPr>
        <w:ind w:left="3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cs="Times New Roman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5"/>
  </w:num>
  <w:num w:numId="5">
    <w:abstractNumId w:val="16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4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67A0"/>
    <w:rsid w:val="00012242"/>
    <w:rsid w:val="00052EC9"/>
    <w:rsid w:val="000A5706"/>
    <w:rsid w:val="000C408C"/>
    <w:rsid w:val="000C4B86"/>
    <w:rsid w:val="00104CAA"/>
    <w:rsid w:val="001078D6"/>
    <w:rsid w:val="0013616B"/>
    <w:rsid w:val="00181526"/>
    <w:rsid w:val="00183731"/>
    <w:rsid w:val="00196EEC"/>
    <w:rsid w:val="001D7808"/>
    <w:rsid w:val="001E6B85"/>
    <w:rsid w:val="001F08D8"/>
    <w:rsid w:val="0021071F"/>
    <w:rsid w:val="00217C3B"/>
    <w:rsid w:val="00224C0D"/>
    <w:rsid w:val="00235CCC"/>
    <w:rsid w:val="002377D7"/>
    <w:rsid w:val="0024499C"/>
    <w:rsid w:val="002449FC"/>
    <w:rsid w:val="00246FD6"/>
    <w:rsid w:val="002549A0"/>
    <w:rsid w:val="002E7F7B"/>
    <w:rsid w:val="00323896"/>
    <w:rsid w:val="003240A0"/>
    <w:rsid w:val="00325889"/>
    <w:rsid w:val="00351B91"/>
    <w:rsid w:val="00361EDF"/>
    <w:rsid w:val="00371CAB"/>
    <w:rsid w:val="00375D1D"/>
    <w:rsid w:val="003A1334"/>
    <w:rsid w:val="003E5BC3"/>
    <w:rsid w:val="00442B9A"/>
    <w:rsid w:val="00456EA8"/>
    <w:rsid w:val="0046107A"/>
    <w:rsid w:val="004A3B95"/>
    <w:rsid w:val="004C16E4"/>
    <w:rsid w:val="004D29EE"/>
    <w:rsid w:val="004E681C"/>
    <w:rsid w:val="00503805"/>
    <w:rsid w:val="005249E4"/>
    <w:rsid w:val="00527529"/>
    <w:rsid w:val="00553DB6"/>
    <w:rsid w:val="00561D9A"/>
    <w:rsid w:val="00564D15"/>
    <w:rsid w:val="005F1BEF"/>
    <w:rsid w:val="005F3EB0"/>
    <w:rsid w:val="006313F3"/>
    <w:rsid w:val="00691857"/>
    <w:rsid w:val="006A702E"/>
    <w:rsid w:val="006C7BB3"/>
    <w:rsid w:val="006D4B29"/>
    <w:rsid w:val="00701C87"/>
    <w:rsid w:val="00740E3B"/>
    <w:rsid w:val="007526B8"/>
    <w:rsid w:val="007558A7"/>
    <w:rsid w:val="00791F3D"/>
    <w:rsid w:val="007C15C7"/>
    <w:rsid w:val="007D0B74"/>
    <w:rsid w:val="007D6584"/>
    <w:rsid w:val="007E4088"/>
    <w:rsid w:val="007F44C2"/>
    <w:rsid w:val="007F6534"/>
    <w:rsid w:val="0080113B"/>
    <w:rsid w:val="0081304E"/>
    <w:rsid w:val="008133EB"/>
    <w:rsid w:val="00820428"/>
    <w:rsid w:val="008245FD"/>
    <w:rsid w:val="008761FC"/>
    <w:rsid w:val="0087773E"/>
    <w:rsid w:val="00890239"/>
    <w:rsid w:val="00896B91"/>
    <w:rsid w:val="008B53CA"/>
    <w:rsid w:val="008E0362"/>
    <w:rsid w:val="008F1A30"/>
    <w:rsid w:val="008F1E8C"/>
    <w:rsid w:val="00904423"/>
    <w:rsid w:val="00913BE1"/>
    <w:rsid w:val="00955BC8"/>
    <w:rsid w:val="0097106F"/>
    <w:rsid w:val="00992343"/>
    <w:rsid w:val="009C37EE"/>
    <w:rsid w:val="00A11BC3"/>
    <w:rsid w:val="00A34C63"/>
    <w:rsid w:val="00A46648"/>
    <w:rsid w:val="00A77936"/>
    <w:rsid w:val="00A87BB6"/>
    <w:rsid w:val="00A96CE7"/>
    <w:rsid w:val="00AA035E"/>
    <w:rsid w:val="00AB2901"/>
    <w:rsid w:val="00AB4AEB"/>
    <w:rsid w:val="00AB59D7"/>
    <w:rsid w:val="00AC1915"/>
    <w:rsid w:val="00AE4FF5"/>
    <w:rsid w:val="00AE62F6"/>
    <w:rsid w:val="00B015AC"/>
    <w:rsid w:val="00B0492A"/>
    <w:rsid w:val="00B1051D"/>
    <w:rsid w:val="00B36DC8"/>
    <w:rsid w:val="00B424BC"/>
    <w:rsid w:val="00B53361"/>
    <w:rsid w:val="00B6333F"/>
    <w:rsid w:val="00B70A35"/>
    <w:rsid w:val="00BC64EE"/>
    <w:rsid w:val="00BC7AEF"/>
    <w:rsid w:val="00BD47F0"/>
    <w:rsid w:val="00BE6698"/>
    <w:rsid w:val="00BF1BFD"/>
    <w:rsid w:val="00C14B8C"/>
    <w:rsid w:val="00C14D28"/>
    <w:rsid w:val="00C32EF3"/>
    <w:rsid w:val="00C330E0"/>
    <w:rsid w:val="00C753F0"/>
    <w:rsid w:val="00C827D5"/>
    <w:rsid w:val="00C848A1"/>
    <w:rsid w:val="00C953DD"/>
    <w:rsid w:val="00CA7062"/>
    <w:rsid w:val="00CC7B06"/>
    <w:rsid w:val="00CD63BF"/>
    <w:rsid w:val="00D03FBE"/>
    <w:rsid w:val="00D267A0"/>
    <w:rsid w:val="00D3605B"/>
    <w:rsid w:val="00D57B41"/>
    <w:rsid w:val="00D62CC4"/>
    <w:rsid w:val="00D82BB1"/>
    <w:rsid w:val="00D91D35"/>
    <w:rsid w:val="00D959B2"/>
    <w:rsid w:val="00DA03DF"/>
    <w:rsid w:val="00DC5BCD"/>
    <w:rsid w:val="00DE30FF"/>
    <w:rsid w:val="00DF7913"/>
    <w:rsid w:val="00E12759"/>
    <w:rsid w:val="00E3166A"/>
    <w:rsid w:val="00E439BA"/>
    <w:rsid w:val="00EA0707"/>
    <w:rsid w:val="00EB1FFA"/>
    <w:rsid w:val="00EC2CBC"/>
    <w:rsid w:val="00EC652B"/>
    <w:rsid w:val="00ED0D89"/>
    <w:rsid w:val="00ED58A2"/>
    <w:rsid w:val="00EE4726"/>
    <w:rsid w:val="00EF43BD"/>
    <w:rsid w:val="00F04806"/>
    <w:rsid w:val="00F50E52"/>
    <w:rsid w:val="00F6019B"/>
    <w:rsid w:val="00F738F6"/>
    <w:rsid w:val="00F8166A"/>
    <w:rsid w:val="00F84E4F"/>
    <w:rsid w:val="00FA2E6A"/>
    <w:rsid w:val="00FC01E0"/>
    <w:rsid w:val="00FC780D"/>
    <w:rsid w:val="00FE4569"/>
    <w:rsid w:val="00FE56AE"/>
    <w:rsid w:val="00FE656B"/>
    <w:rsid w:val="00FF67B7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D267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67A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D26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37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C37E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C37EE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D267A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D267A0"/>
    <w:rPr>
      <w:rFonts w:cs="Times New Roman"/>
      <w:b/>
    </w:rPr>
  </w:style>
  <w:style w:type="paragraph" w:styleId="21">
    <w:name w:val="Body Text 2"/>
    <w:basedOn w:val="a"/>
    <w:link w:val="22"/>
    <w:uiPriority w:val="99"/>
    <w:rsid w:val="00D267A0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9C37EE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C827D5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C37EE"/>
    <w:rPr>
      <w:rFonts w:cs="Times New Roman"/>
      <w:sz w:val="20"/>
      <w:szCs w:val="20"/>
    </w:rPr>
  </w:style>
  <w:style w:type="character" w:styleId="a7">
    <w:name w:val="Hyperlink"/>
    <w:uiPriority w:val="99"/>
    <w:rsid w:val="00C827D5"/>
    <w:rPr>
      <w:rFonts w:cs="Times New Roman"/>
      <w:color w:val="0000FF"/>
      <w:u w:val="single"/>
    </w:rPr>
  </w:style>
  <w:style w:type="character" w:customStyle="1" w:styleId="a8">
    <w:name w:val="Основной текст_"/>
    <w:uiPriority w:val="99"/>
    <w:rsid w:val="00C827D5"/>
    <w:rPr>
      <w:rFonts w:cs="Times New Roman"/>
      <w:sz w:val="24"/>
      <w:szCs w:val="24"/>
      <w:lang w:val="ru-RU" w:eastAsia="ru-RU" w:bidi="ar-SA"/>
    </w:rPr>
  </w:style>
  <w:style w:type="character" w:customStyle="1" w:styleId="a9">
    <w:name w:val="Знак Знак"/>
    <w:uiPriority w:val="99"/>
    <w:rsid w:val="000C4B86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C4B86"/>
    <w:rPr>
      <w:lang w:val="ru-RU" w:eastAsia="ru-RU"/>
    </w:rPr>
  </w:style>
  <w:style w:type="character" w:customStyle="1" w:styleId="110">
    <w:name w:val="Знак Знак11"/>
    <w:uiPriority w:val="99"/>
    <w:rsid w:val="000C4B86"/>
    <w:rPr>
      <w:lang w:val="ru-RU" w:eastAsia="ru-RU"/>
    </w:rPr>
  </w:style>
  <w:style w:type="character" w:customStyle="1" w:styleId="apple-converted-space">
    <w:name w:val="apple-converted-space"/>
    <w:rsid w:val="00A77936"/>
  </w:style>
  <w:style w:type="paragraph" w:styleId="aa">
    <w:name w:val="header"/>
    <w:basedOn w:val="a"/>
    <w:link w:val="ab"/>
    <w:semiHidden/>
    <w:unhideWhenUsed/>
    <w:rsid w:val="0097106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semiHidden/>
    <w:rsid w:val="0097106F"/>
    <w:rPr>
      <w:rFonts w:eastAsia="Calibri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D58A2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58A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mou2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mou23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1311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Fadeevalf</dc:creator>
  <cp:keywords/>
  <dc:description/>
  <cp:lastModifiedBy>Директор</cp:lastModifiedBy>
  <cp:revision>10</cp:revision>
  <cp:lastPrinted>2017-01-18T06:35:00Z</cp:lastPrinted>
  <dcterms:created xsi:type="dcterms:W3CDTF">2016-12-09T13:57:00Z</dcterms:created>
  <dcterms:modified xsi:type="dcterms:W3CDTF">2017-01-18T06:39:00Z</dcterms:modified>
</cp:coreProperties>
</file>