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67"/>
        <w:gridCol w:w="1802"/>
        <w:gridCol w:w="466"/>
        <w:gridCol w:w="1843"/>
        <w:gridCol w:w="4802"/>
      </w:tblGrid>
      <w:tr w:rsidR="00BF452D" w:rsidRPr="00BF452D" w:rsidTr="00D306A5">
        <w:trPr>
          <w:trHeight w:val="900"/>
        </w:trPr>
        <w:tc>
          <w:tcPr>
            <w:tcW w:w="4678" w:type="dxa"/>
            <w:gridSpan w:val="4"/>
            <w:vAlign w:val="bottom"/>
          </w:tcPr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z w:val="16"/>
                <w:szCs w:val="16"/>
                <w:lang w:eastAsia="en-US"/>
              </w:rPr>
            </w:pP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8"/>
                <w:lang w:eastAsia="en-US"/>
              </w:rPr>
            </w:pPr>
            <w:r w:rsidRPr="00BF452D">
              <w:rPr>
                <w:rFonts w:eastAsiaTheme="minorHAnsi"/>
                <w:sz w:val="16"/>
                <w:szCs w:val="18"/>
                <w:lang w:eastAsia="en-US"/>
              </w:rPr>
              <w:t>РОССИЯ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8"/>
                <w:lang w:eastAsia="en-US"/>
              </w:rPr>
            </w:pPr>
            <w:r w:rsidRPr="00BF452D">
              <w:rPr>
                <w:rFonts w:eastAsiaTheme="minorHAnsi"/>
                <w:sz w:val="16"/>
                <w:szCs w:val="18"/>
                <w:lang w:eastAsia="en-US"/>
              </w:rPr>
              <w:t>АДМИНИСТРАЦИЯ МУНИЦИПАЛЬНОГО ОБРАЗОВАНИЯ «ГОРОД АРХАНГЕЛЬСК»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F452D">
              <w:rPr>
                <w:rFonts w:eastAsiaTheme="minorHAnsi"/>
                <w:sz w:val="16"/>
                <w:szCs w:val="18"/>
                <w:lang w:eastAsia="en-US"/>
              </w:rPr>
              <w:t>ДЕПАРТАМЕНТ ОБРАЗОВАНИЯ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8"/>
                <w:lang w:eastAsia="en-US"/>
              </w:rPr>
            </w:pPr>
            <w:r w:rsidRPr="00BF452D">
              <w:rPr>
                <w:rFonts w:eastAsiaTheme="minorHAnsi"/>
                <w:sz w:val="16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8"/>
                <w:lang w:eastAsia="en-US"/>
              </w:rPr>
            </w:pPr>
            <w:r w:rsidRPr="00BF452D">
              <w:rPr>
                <w:rFonts w:eastAsiaTheme="minorHAnsi"/>
                <w:sz w:val="16"/>
                <w:szCs w:val="18"/>
                <w:lang w:eastAsia="en-US"/>
              </w:rPr>
              <w:t>муниципального образования «Город Архангельск»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b/>
                <w:sz w:val="16"/>
                <w:szCs w:val="22"/>
                <w:lang w:eastAsia="en-US"/>
              </w:rPr>
              <w:t>«ГИМНАЗИЯ № 21</w:t>
            </w:r>
            <w:r w:rsidRPr="00BF452D">
              <w:rPr>
                <w:rFonts w:eastAsiaTheme="minorHAnsi"/>
                <w:b/>
                <w:sz w:val="16"/>
                <w:szCs w:val="20"/>
                <w:lang w:eastAsia="en-US"/>
              </w:rPr>
              <w:t>»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b/>
                <w:sz w:val="16"/>
                <w:szCs w:val="20"/>
                <w:lang w:eastAsia="en-US"/>
              </w:rPr>
              <w:t>(МБОУ Гимназия № 21)</w:t>
            </w:r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802" w:type="dxa"/>
            <w:vMerge w:val="restart"/>
            <w:vAlign w:val="center"/>
            <w:hideMark/>
          </w:tcPr>
          <w:p w:rsidR="00BF452D" w:rsidRDefault="00BF452D" w:rsidP="00BF452D">
            <w:pPr>
              <w:jc w:val="center"/>
            </w:pPr>
          </w:p>
          <w:p w:rsidR="00BF452D" w:rsidRPr="00BF452D" w:rsidRDefault="00BF452D" w:rsidP="00BF452D">
            <w:pPr>
              <w:jc w:val="center"/>
            </w:pPr>
            <w:r w:rsidRPr="00BF452D">
              <w:t>МУК «Культурный центр «Северный»</w:t>
            </w:r>
          </w:p>
          <w:p w:rsidR="00BF452D" w:rsidRPr="00BF452D" w:rsidRDefault="00BF452D" w:rsidP="00BF452D">
            <w:pPr>
              <w:jc w:val="center"/>
            </w:pPr>
          </w:p>
          <w:p w:rsidR="00BF452D" w:rsidRDefault="00BF452D" w:rsidP="00BF452D">
            <w:pPr>
              <w:ind w:left="35"/>
              <w:jc w:val="center"/>
            </w:pPr>
            <w:r w:rsidRPr="00BF452D">
              <w:t>З</w:t>
            </w:r>
            <w:r w:rsidRPr="00BF452D">
              <w:t>аведующ</w:t>
            </w:r>
            <w:r w:rsidRPr="00BF452D">
              <w:t>ей</w:t>
            </w:r>
            <w:r w:rsidRPr="00BF452D">
              <w:t xml:space="preserve"> отделом организационно - досуговой деятельности</w:t>
            </w:r>
          </w:p>
          <w:p w:rsidR="00BF452D" w:rsidRPr="00BF452D" w:rsidRDefault="00BF452D" w:rsidP="00BF452D">
            <w:pPr>
              <w:ind w:left="35"/>
              <w:jc w:val="center"/>
            </w:pPr>
          </w:p>
          <w:p w:rsidR="00BF452D" w:rsidRDefault="00BF452D" w:rsidP="00BF452D">
            <w:pPr>
              <w:jc w:val="center"/>
            </w:pPr>
            <w:proofErr w:type="spellStart"/>
            <w:r w:rsidRPr="00BF452D">
              <w:t>Овчинникова</w:t>
            </w:r>
            <w:proofErr w:type="spellEnd"/>
            <w:r w:rsidRPr="00BF452D">
              <w:t xml:space="preserve"> Т</w:t>
            </w:r>
            <w:r>
              <w:t>.</w:t>
            </w:r>
            <w:r w:rsidRPr="00BF452D">
              <w:t xml:space="preserve"> О</w:t>
            </w:r>
            <w:r>
              <w:t>.</w:t>
            </w:r>
          </w:p>
          <w:p w:rsidR="00BF452D" w:rsidRPr="00BF452D" w:rsidRDefault="00BF452D" w:rsidP="00BF452D">
            <w:pPr>
              <w:jc w:val="center"/>
            </w:pPr>
          </w:p>
          <w:p w:rsidR="00BF452D" w:rsidRDefault="00BF452D" w:rsidP="00BF452D">
            <w:pPr>
              <w:jc w:val="center"/>
            </w:pPr>
            <w:r w:rsidRPr="00BF452D">
              <w:t xml:space="preserve">г. Архангельск – 59, ул. </w:t>
            </w:r>
            <w:proofErr w:type="gramStart"/>
            <w:r w:rsidRPr="00BF452D">
              <w:t>Кировская</w:t>
            </w:r>
            <w:proofErr w:type="gramEnd"/>
            <w:r w:rsidRPr="00BF452D">
              <w:t xml:space="preserve"> д. 27</w:t>
            </w:r>
          </w:p>
          <w:p w:rsidR="00BF452D" w:rsidRPr="00BF452D" w:rsidRDefault="00BF452D" w:rsidP="00BF452D">
            <w:pPr>
              <w:jc w:val="center"/>
            </w:pPr>
          </w:p>
          <w:p w:rsidR="00BF452D" w:rsidRPr="00BF452D" w:rsidRDefault="00BF452D" w:rsidP="00BF452D">
            <w:pPr>
              <w:jc w:val="center"/>
              <w:rPr>
                <w:i/>
                <w:color w:val="3333FF"/>
                <w:lang w:val="en-US"/>
              </w:rPr>
            </w:pPr>
            <w:r w:rsidRPr="00BF452D">
              <w:rPr>
                <w:lang w:val="en-US"/>
              </w:rPr>
              <w:t xml:space="preserve">e-mail: </w:t>
            </w:r>
            <w:r w:rsidRPr="00BF452D">
              <w:rPr>
                <w:noProof/>
              </w:rPr>
              <w:drawing>
                <wp:inline distT="0" distB="0" distL="0" distR="0" wp14:anchorId="0B74B077" wp14:editId="16A28E5D">
                  <wp:extent cx="9525" cy="9525"/>
                  <wp:effectExtent l="0" t="0" r="0" b="0"/>
                  <wp:docPr id="1" name="Рисунок 1" descr="small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BF452D">
                <w:rPr>
                  <w:lang w:val="en-US"/>
                </w:rPr>
                <w:t>kcsever.kab55@yandex.ru</w:t>
              </w:r>
            </w:hyperlink>
          </w:p>
          <w:p w:rsidR="00BF452D" w:rsidRPr="00BF452D" w:rsidRDefault="00BF452D" w:rsidP="00BF452D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BF452D" w:rsidRPr="00BF452D" w:rsidTr="00D306A5">
        <w:tc>
          <w:tcPr>
            <w:tcW w:w="4678" w:type="dxa"/>
            <w:gridSpan w:val="4"/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5400" w:hanging="5400"/>
              <w:jc w:val="center"/>
              <w:rPr>
                <w:rFonts w:eastAsiaTheme="minorHAnsi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sz w:val="16"/>
                <w:szCs w:val="20"/>
                <w:lang w:eastAsia="en-US"/>
              </w:rPr>
              <w:t xml:space="preserve">Урицкого ул., д.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BF452D">
                <w:rPr>
                  <w:rFonts w:eastAsiaTheme="minorHAnsi"/>
                  <w:sz w:val="16"/>
                  <w:szCs w:val="20"/>
                  <w:lang w:eastAsia="en-US"/>
                </w:rPr>
                <w:t>9, г</w:t>
              </w:r>
            </w:smartTag>
            <w:r w:rsidRPr="00BF452D">
              <w:rPr>
                <w:rFonts w:eastAsiaTheme="minorHAnsi"/>
                <w:sz w:val="16"/>
                <w:szCs w:val="20"/>
                <w:lang w:eastAsia="en-US"/>
              </w:rPr>
              <w:t>. Архангельск, 163002</w:t>
            </w:r>
          </w:p>
          <w:p w:rsidR="00BF452D" w:rsidRPr="00BF452D" w:rsidRDefault="00BF452D" w:rsidP="00BF452D">
            <w:pPr>
              <w:spacing w:line="276" w:lineRule="auto"/>
              <w:ind w:left="5400" w:hanging="5400"/>
              <w:jc w:val="center"/>
              <w:rPr>
                <w:rFonts w:eastAsiaTheme="minorHAnsi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sz w:val="16"/>
                <w:szCs w:val="20"/>
                <w:lang w:eastAsia="en-US"/>
              </w:rPr>
              <w:t>Тел.: 8(8182) 64 - 39 - 54; тел./факс 8(8182) 68 - 18 - 82</w:t>
            </w:r>
          </w:p>
          <w:p w:rsidR="00BF452D" w:rsidRPr="00BF452D" w:rsidRDefault="00BF452D" w:rsidP="00BF452D">
            <w:pPr>
              <w:spacing w:line="276" w:lineRule="auto"/>
              <w:ind w:left="5400" w:hanging="5400"/>
              <w:jc w:val="center"/>
              <w:rPr>
                <w:rFonts w:eastAsiaTheme="minorHAnsi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sz w:val="16"/>
                <w:szCs w:val="20"/>
                <w:lang w:val="en-US" w:eastAsia="en-US"/>
              </w:rPr>
              <w:t>E</w:t>
            </w:r>
            <w:r w:rsidRPr="00BF452D">
              <w:rPr>
                <w:rFonts w:eastAsiaTheme="minorHAnsi"/>
                <w:sz w:val="16"/>
                <w:szCs w:val="20"/>
                <w:lang w:eastAsia="en-US"/>
              </w:rPr>
              <w:t>-</w:t>
            </w:r>
            <w:r w:rsidRPr="00BF452D">
              <w:rPr>
                <w:rFonts w:eastAsiaTheme="minorHAnsi"/>
                <w:sz w:val="16"/>
                <w:szCs w:val="20"/>
                <w:lang w:val="en-US" w:eastAsia="en-US"/>
              </w:rPr>
              <w:t>mail</w:t>
            </w:r>
            <w:r w:rsidRPr="00BF452D">
              <w:rPr>
                <w:rFonts w:eastAsiaTheme="minorHAnsi"/>
                <w:sz w:val="16"/>
                <w:szCs w:val="20"/>
                <w:lang w:eastAsia="en-US"/>
              </w:rPr>
              <w:t xml:space="preserve">: </w:t>
            </w:r>
            <w:r w:rsidRPr="00BF452D">
              <w:rPr>
                <w:rFonts w:eastAsiaTheme="minorHAnsi"/>
                <w:sz w:val="16"/>
                <w:szCs w:val="20"/>
                <w:lang w:val="en-US" w:eastAsia="en-US"/>
              </w:rPr>
              <w:t>office</w:t>
            </w:r>
            <w:r w:rsidRPr="00BF452D">
              <w:rPr>
                <w:rFonts w:eastAsiaTheme="minorHAnsi"/>
                <w:sz w:val="16"/>
                <w:szCs w:val="20"/>
                <w:lang w:eastAsia="en-US"/>
              </w:rPr>
              <w:t>2108@</w:t>
            </w:r>
            <w:r w:rsidRPr="00BF452D">
              <w:rPr>
                <w:rFonts w:eastAsiaTheme="minorHAnsi"/>
                <w:sz w:val="16"/>
                <w:szCs w:val="20"/>
                <w:lang w:val="en-US" w:eastAsia="en-US"/>
              </w:rPr>
              <w:t>mail</w:t>
            </w:r>
            <w:r w:rsidRPr="00BF452D">
              <w:rPr>
                <w:rFonts w:eastAsiaTheme="minorHAnsi"/>
                <w:sz w:val="16"/>
                <w:szCs w:val="20"/>
                <w:lang w:eastAsia="en-US"/>
              </w:rPr>
              <w:t>.</w:t>
            </w:r>
            <w:proofErr w:type="spellStart"/>
            <w:r w:rsidRPr="00BF452D">
              <w:rPr>
                <w:rFonts w:eastAsiaTheme="minorHAnsi"/>
                <w:sz w:val="16"/>
                <w:szCs w:val="20"/>
                <w:lang w:val="en-US" w:eastAsia="en-US"/>
              </w:rPr>
              <w:t>ru</w:t>
            </w:r>
            <w:proofErr w:type="spellEnd"/>
          </w:p>
          <w:p w:rsidR="00BF452D" w:rsidRPr="00BF452D" w:rsidRDefault="00BF452D" w:rsidP="00BF45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16"/>
                <w:szCs w:val="22"/>
                <w:lang w:val="fr-FR" w:eastAsia="en-US"/>
              </w:rPr>
            </w:pPr>
            <w:hyperlink r:id="rId9" w:history="1"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val="en-US" w:eastAsia="en-US"/>
                </w:rPr>
                <w:t>http</w:t>
              </w:r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eastAsia="en-US"/>
                </w:rPr>
                <w:t>://</w:t>
              </w:r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val="en-US" w:eastAsia="en-US"/>
                </w:rPr>
                <w:t>www</w:t>
              </w:r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val="en-US" w:eastAsia="en-US"/>
                </w:rPr>
                <w:t>gimnasia</w:t>
              </w:r>
              <w:proofErr w:type="spellEnd"/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eastAsia="en-US"/>
                </w:rPr>
                <w:t>21</w:t>
              </w:r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val="en-US" w:eastAsia="en-US"/>
                </w:rPr>
                <w:t>.</w:t>
              </w:r>
              <w:proofErr w:type="spellStart"/>
              <w:r w:rsidRPr="00BF452D">
                <w:rPr>
                  <w:rFonts w:eastAsiaTheme="minorHAnsi"/>
                  <w:color w:val="0000FF"/>
                  <w:sz w:val="16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802" w:type="dxa"/>
            <w:vMerge/>
            <w:vAlign w:val="center"/>
            <w:hideMark/>
          </w:tcPr>
          <w:p w:rsidR="00BF452D" w:rsidRPr="00BF452D" w:rsidRDefault="00BF452D" w:rsidP="00BF452D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F452D" w:rsidRPr="00BF452D" w:rsidTr="00D306A5">
        <w:trPr>
          <w:trHeight w:hRule="exact" w:val="340"/>
        </w:trPr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-57" w:right="-10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08.09.2017</w:t>
            </w:r>
          </w:p>
        </w:tc>
        <w:tc>
          <w:tcPr>
            <w:tcW w:w="466" w:type="dxa"/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right="-5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452D" w:rsidRPr="00BF452D" w:rsidRDefault="00BF452D" w:rsidP="00BF452D">
            <w:pPr>
              <w:spacing w:line="276" w:lineRule="auto"/>
              <w:ind w:right="-5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б\</w:t>
            </w:r>
            <w:proofErr w:type="gramStart"/>
            <w:r w:rsidRPr="00BF452D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н</w:t>
            </w:r>
            <w:proofErr w:type="gramEnd"/>
          </w:p>
        </w:tc>
        <w:tc>
          <w:tcPr>
            <w:tcW w:w="4802" w:type="dxa"/>
            <w:vMerge/>
            <w:vAlign w:val="center"/>
            <w:hideMark/>
          </w:tcPr>
          <w:p w:rsidR="00BF452D" w:rsidRPr="00BF452D" w:rsidRDefault="00BF452D" w:rsidP="00BF452D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F452D" w:rsidRPr="00BF452D" w:rsidTr="00D306A5">
        <w:trPr>
          <w:trHeight w:hRule="exact" w:val="34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-57" w:right="-107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На №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-57" w:right="-10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</w:p>
        </w:tc>
        <w:tc>
          <w:tcPr>
            <w:tcW w:w="466" w:type="dxa"/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-57" w:right="-10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  <w:r w:rsidRPr="00BF452D">
              <w:rPr>
                <w:rFonts w:eastAsiaTheme="minorHAnsi"/>
                <w:color w:val="000000"/>
                <w:sz w:val="16"/>
                <w:szCs w:val="20"/>
                <w:lang w:eastAsia="en-US"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F452D" w:rsidRPr="00BF452D" w:rsidRDefault="00BF452D" w:rsidP="00BF452D">
            <w:pPr>
              <w:spacing w:line="276" w:lineRule="auto"/>
              <w:ind w:left="-57" w:right="-107"/>
              <w:jc w:val="center"/>
              <w:rPr>
                <w:rFonts w:eastAsiaTheme="minorHAnsi"/>
                <w:color w:val="000000"/>
                <w:sz w:val="16"/>
                <w:szCs w:val="20"/>
                <w:lang w:eastAsia="en-US"/>
              </w:rPr>
            </w:pPr>
          </w:p>
        </w:tc>
        <w:tc>
          <w:tcPr>
            <w:tcW w:w="4802" w:type="dxa"/>
            <w:vMerge/>
            <w:vAlign w:val="center"/>
            <w:hideMark/>
          </w:tcPr>
          <w:p w:rsidR="00BF452D" w:rsidRPr="00BF452D" w:rsidRDefault="00BF452D" w:rsidP="00BF452D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97C13" w:rsidRDefault="00097C13" w:rsidP="00097C13">
      <w:pPr>
        <w:ind w:left="360" w:hanging="360"/>
        <w:jc w:val="right"/>
        <w:rPr>
          <w:b/>
        </w:rPr>
      </w:pPr>
    </w:p>
    <w:p w:rsidR="00097C13" w:rsidRPr="002A45EB" w:rsidRDefault="00097C13" w:rsidP="00097C13">
      <w:pPr>
        <w:ind w:left="360" w:hanging="360"/>
        <w:jc w:val="right"/>
        <w:rPr>
          <w:b/>
        </w:rPr>
      </w:pPr>
    </w:p>
    <w:p w:rsidR="00097C13" w:rsidRPr="002A45EB" w:rsidRDefault="00097C13" w:rsidP="00097C13">
      <w:pPr>
        <w:ind w:left="360" w:hanging="360"/>
        <w:jc w:val="center"/>
        <w:rPr>
          <w:b/>
        </w:rPr>
      </w:pPr>
      <w:r w:rsidRPr="002A45EB">
        <w:rPr>
          <w:b/>
        </w:rPr>
        <w:t>ЗАЯВКА</w:t>
      </w:r>
    </w:p>
    <w:p w:rsidR="00097C13" w:rsidRDefault="00097C13" w:rsidP="00097C13">
      <w:pPr>
        <w:jc w:val="center"/>
        <w:rPr>
          <w:b/>
        </w:rPr>
      </w:pPr>
      <w:r w:rsidRPr="002A45EB">
        <w:rPr>
          <w:b/>
        </w:rPr>
        <w:t xml:space="preserve">на участие в </w:t>
      </w:r>
      <w:r>
        <w:rPr>
          <w:b/>
        </w:rPr>
        <w:t>фестивале</w:t>
      </w:r>
      <w:r w:rsidRPr="002A45EB">
        <w:rPr>
          <w:b/>
        </w:rPr>
        <w:t xml:space="preserve"> </w:t>
      </w:r>
      <w:r>
        <w:rPr>
          <w:b/>
        </w:rPr>
        <w:t xml:space="preserve">детского и молодежного творчества, </w:t>
      </w:r>
    </w:p>
    <w:p w:rsidR="00097C13" w:rsidRDefault="00097C13" w:rsidP="00097C13">
      <w:pPr>
        <w:jc w:val="center"/>
        <w:rPr>
          <w:b/>
        </w:rPr>
      </w:pPr>
      <w:r>
        <w:rPr>
          <w:b/>
        </w:rPr>
        <w:t xml:space="preserve">посвященного Дню защитника Отечества и 72 –й годовщине Победы в Великой </w:t>
      </w:r>
    </w:p>
    <w:p w:rsidR="00097C13" w:rsidRDefault="00097C13" w:rsidP="00097C13">
      <w:pPr>
        <w:jc w:val="center"/>
        <w:rPr>
          <w:b/>
        </w:rPr>
      </w:pPr>
      <w:r>
        <w:rPr>
          <w:b/>
        </w:rPr>
        <w:t xml:space="preserve">Отечественной войне </w:t>
      </w:r>
      <w:r w:rsidRPr="00535A4B">
        <w:rPr>
          <w:b/>
        </w:rPr>
        <w:t>«Мы наследники Победы»</w:t>
      </w:r>
      <w:r>
        <w:rPr>
          <w:b/>
        </w:rPr>
        <w:t>.</w:t>
      </w:r>
    </w:p>
    <w:p w:rsidR="00097C13" w:rsidRDefault="00097C13" w:rsidP="00097C13">
      <w:pPr>
        <w:rPr>
          <w:b/>
        </w:rPr>
      </w:pPr>
    </w:p>
    <w:p w:rsidR="009E6014" w:rsidRDefault="009E6014" w:rsidP="00BF452D">
      <w:pPr>
        <w:jc w:val="both"/>
        <w:rPr>
          <w:b/>
        </w:rPr>
      </w:pPr>
    </w:p>
    <w:p w:rsidR="009E6014" w:rsidRDefault="009E6014" w:rsidP="00BF452D">
      <w:pPr>
        <w:jc w:val="both"/>
        <w:rPr>
          <w:b/>
        </w:rPr>
      </w:pPr>
    </w:p>
    <w:p w:rsidR="00097C13" w:rsidRPr="002A45EB" w:rsidRDefault="00097C13" w:rsidP="00BF452D">
      <w:pPr>
        <w:jc w:val="both"/>
        <w:rPr>
          <w:b/>
        </w:rPr>
      </w:pPr>
      <w:r w:rsidRPr="002A45EB">
        <w:rPr>
          <w:b/>
        </w:rPr>
        <w:t xml:space="preserve">ФИО участника или </w:t>
      </w:r>
      <w:r>
        <w:rPr>
          <w:b/>
        </w:rPr>
        <w:t>название коллектива</w:t>
      </w:r>
      <w:r w:rsidR="00BF452D">
        <w:rPr>
          <w:b/>
        </w:rPr>
        <w:t xml:space="preserve"> - </w:t>
      </w:r>
      <w:r w:rsidRPr="00BF452D">
        <w:t xml:space="preserve">Костюченко </w:t>
      </w:r>
      <w:r w:rsidR="00BF452D" w:rsidRPr="00BF452D">
        <w:t>Юрий, Точилина Софья</w:t>
      </w:r>
    </w:p>
    <w:p w:rsidR="00097C13" w:rsidRPr="002A45EB" w:rsidRDefault="00097C13" w:rsidP="00097C13">
      <w:pPr>
        <w:ind w:left="360" w:hanging="360"/>
        <w:rPr>
          <w:b/>
        </w:rPr>
      </w:pPr>
    </w:p>
    <w:p w:rsidR="00097C13" w:rsidRPr="00BF452D" w:rsidRDefault="00097C13" w:rsidP="00BF452D">
      <w:pPr>
        <w:jc w:val="both"/>
      </w:pPr>
      <w:r w:rsidRPr="00BF452D">
        <w:rPr>
          <w:b/>
        </w:rPr>
        <w:t>ФИО, должность руководителя коллектива</w:t>
      </w:r>
      <w:r w:rsidR="00BF452D">
        <w:rPr>
          <w:b/>
        </w:rPr>
        <w:t xml:space="preserve"> – </w:t>
      </w:r>
      <w:proofErr w:type="spellStart"/>
      <w:r w:rsidR="00BF452D" w:rsidRPr="00BF452D">
        <w:t>Кичакова</w:t>
      </w:r>
      <w:proofErr w:type="spellEnd"/>
      <w:r w:rsidR="00BF452D" w:rsidRPr="00BF452D">
        <w:t xml:space="preserve"> Татьяна Валентиновна, учитель начальных классов</w:t>
      </w:r>
    </w:p>
    <w:p w:rsidR="00097C13" w:rsidRPr="002A45EB" w:rsidRDefault="00097C13" w:rsidP="00097C13">
      <w:pPr>
        <w:ind w:left="360" w:hanging="360"/>
      </w:pPr>
    </w:p>
    <w:p w:rsidR="00097C13" w:rsidRPr="002A45EB" w:rsidRDefault="009E6014" w:rsidP="00097C13">
      <w:pPr>
        <w:ind w:left="360" w:hanging="360"/>
      </w:pPr>
      <w:r>
        <w:rPr>
          <w:b/>
        </w:rPr>
        <w:t>Возраст участника (</w:t>
      </w:r>
      <w:proofErr w:type="spellStart"/>
      <w:r>
        <w:rPr>
          <w:b/>
        </w:rPr>
        <w:t>ов</w:t>
      </w:r>
      <w:proofErr w:type="spellEnd"/>
      <w:r>
        <w:rPr>
          <w:b/>
        </w:rPr>
        <w:t xml:space="preserve">) - </w:t>
      </w:r>
      <w:r w:rsidR="00097C13" w:rsidRPr="002A45EB">
        <w:t xml:space="preserve"> </w:t>
      </w:r>
      <w:r w:rsidR="00097C13">
        <w:t>9 лет</w:t>
      </w:r>
    </w:p>
    <w:p w:rsidR="00097C13" w:rsidRPr="002A45EB" w:rsidRDefault="00097C13" w:rsidP="00097C13">
      <w:pPr>
        <w:ind w:left="360" w:hanging="360"/>
      </w:pPr>
    </w:p>
    <w:p w:rsidR="00097C13" w:rsidRPr="002A45EB" w:rsidRDefault="00097C13" w:rsidP="00097C13">
      <w:pPr>
        <w:ind w:left="360" w:hanging="360"/>
      </w:pPr>
      <w:r w:rsidRPr="009E6014">
        <w:rPr>
          <w:b/>
        </w:rPr>
        <w:t>Контактный телефон:</w:t>
      </w:r>
      <w:r w:rsidRPr="002A45EB">
        <w:t xml:space="preserve">  </w:t>
      </w:r>
      <w:r w:rsidR="00834A85" w:rsidRPr="009E6014">
        <w:rPr>
          <w:rStyle w:val="x-phmenubutton"/>
          <w:iCs/>
        </w:rPr>
        <w:t>8-902-507-95-43</w:t>
      </w:r>
    </w:p>
    <w:p w:rsidR="00097C13" w:rsidRPr="002A45EB" w:rsidRDefault="00097C13" w:rsidP="00097C13">
      <w:pPr>
        <w:ind w:left="360" w:hanging="360"/>
      </w:pPr>
    </w:p>
    <w:p w:rsidR="00097C13" w:rsidRPr="00834A85" w:rsidRDefault="009E6014" w:rsidP="00834A85">
      <w:pPr>
        <w:rPr>
          <w:iCs/>
          <w:sz w:val="28"/>
        </w:rPr>
      </w:pPr>
      <w:r>
        <w:rPr>
          <w:b/>
        </w:rPr>
        <w:t>Электр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очта</w:t>
      </w:r>
      <w:r w:rsidR="00097C13" w:rsidRPr="009E6014">
        <w:rPr>
          <w:b/>
        </w:rPr>
        <w:t>:</w:t>
      </w:r>
      <w:r w:rsidR="00097C13" w:rsidRPr="002A45EB">
        <w:t xml:space="preserve"> </w:t>
      </w:r>
      <w:hyperlink r:id="rId10" w:history="1">
        <w:r w:rsidR="00834A85" w:rsidRPr="009E6014">
          <w:rPr>
            <w:rStyle w:val="a3"/>
            <w:iCs/>
            <w:color w:val="auto"/>
            <w:u w:val="none"/>
          </w:rPr>
          <w:t>kalina1039@ma</w:t>
        </w:r>
        <w:bookmarkStart w:id="0" w:name="_GoBack"/>
        <w:bookmarkEnd w:id="0"/>
        <w:r w:rsidR="00834A85" w:rsidRPr="009E6014">
          <w:rPr>
            <w:rStyle w:val="a3"/>
            <w:iCs/>
            <w:color w:val="auto"/>
            <w:u w:val="none"/>
          </w:rPr>
          <w:t>il.ru</w:t>
        </w:r>
      </w:hyperlink>
      <w:r w:rsidR="00834A85" w:rsidRPr="009E6014">
        <w:rPr>
          <w:rStyle w:val="x-phmenubutton"/>
          <w:iCs/>
          <w:sz w:val="28"/>
        </w:rPr>
        <w:t xml:space="preserve">    </w:t>
      </w:r>
    </w:p>
    <w:p w:rsidR="00097C13" w:rsidRPr="002A45EB" w:rsidRDefault="00097C13" w:rsidP="00097C13">
      <w:pPr>
        <w:ind w:left="360" w:hanging="360"/>
        <w:jc w:val="center"/>
        <w:rPr>
          <w:b/>
        </w:rPr>
      </w:pPr>
    </w:p>
    <w:p w:rsidR="00097C13" w:rsidRDefault="009E6014" w:rsidP="009E6014">
      <w:pPr>
        <w:rPr>
          <w:b/>
        </w:rPr>
      </w:pPr>
      <w:r>
        <w:rPr>
          <w:b/>
        </w:rPr>
        <w:t xml:space="preserve">Номинация - </w:t>
      </w:r>
      <w:r w:rsidR="00097C13" w:rsidRPr="009E6014">
        <w:t>Хореография</w:t>
      </w:r>
    </w:p>
    <w:p w:rsidR="00097C13" w:rsidRPr="002A45EB" w:rsidRDefault="00097C13" w:rsidP="00097C13">
      <w:pPr>
        <w:ind w:left="360" w:hanging="360"/>
        <w:rPr>
          <w:b/>
        </w:rPr>
      </w:pPr>
    </w:p>
    <w:p w:rsidR="00097C13" w:rsidRPr="002A45EB" w:rsidRDefault="009E6014" w:rsidP="00097C13">
      <w:pPr>
        <w:ind w:left="360" w:hanging="360"/>
        <w:rPr>
          <w:b/>
        </w:rPr>
      </w:pPr>
      <w:r>
        <w:rPr>
          <w:b/>
        </w:rPr>
        <w:t xml:space="preserve">Направление (жанр) - </w:t>
      </w:r>
      <w:r w:rsidR="00097C13">
        <w:rPr>
          <w:b/>
        </w:rPr>
        <w:t xml:space="preserve"> </w:t>
      </w:r>
      <w:r w:rsidR="00097C13" w:rsidRPr="009E6014">
        <w:t>Классический танец (венский вальс)</w:t>
      </w:r>
    </w:p>
    <w:p w:rsidR="00097C13" w:rsidRPr="002A45EB" w:rsidRDefault="00097C13" w:rsidP="00097C13">
      <w:pPr>
        <w:ind w:left="360" w:hanging="360"/>
        <w:rPr>
          <w:b/>
        </w:rPr>
      </w:pPr>
    </w:p>
    <w:p w:rsidR="00097C13" w:rsidRPr="002A45EB" w:rsidRDefault="00097C13" w:rsidP="00097C13">
      <w:pPr>
        <w:ind w:left="360" w:hanging="360"/>
        <w:rPr>
          <w:b/>
        </w:rPr>
      </w:pPr>
      <w:r w:rsidRPr="002A45EB">
        <w:rPr>
          <w:b/>
          <w:bCs/>
        </w:rPr>
        <w:t>Н</w:t>
      </w:r>
      <w:r w:rsidR="009E6014">
        <w:rPr>
          <w:b/>
          <w:bCs/>
        </w:rPr>
        <w:t xml:space="preserve">азвание номера – </w:t>
      </w:r>
      <w:r w:rsidR="009E6014" w:rsidRPr="009E6014">
        <w:rPr>
          <w:bCs/>
        </w:rPr>
        <w:t>«</w:t>
      </w:r>
      <w:r w:rsidRPr="009E6014">
        <w:rPr>
          <w:bCs/>
        </w:rPr>
        <w:t xml:space="preserve">Ах,  эти тучи в </w:t>
      </w:r>
      <w:proofErr w:type="gramStart"/>
      <w:r w:rsidRPr="009E6014">
        <w:rPr>
          <w:bCs/>
        </w:rPr>
        <w:t>голубом</w:t>
      </w:r>
      <w:proofErr w:type="gramEnd"/>
      <w:r w:rsidRPr="009E6014">
        <w:rPr>
          <w:bCs/>
        </w:rPr>
        <w:t>…</w:t>
      </w:r>
      <w:r w:rsidR="009E6014" w:rsidRPr="009E6014">
        <w:rPr>
          <w:bCs/>
        </w:rPr>
        <w:t>»</w:t>
      </w:r>
    </w:p>
    <w:p w:rsidR="00097C13" w:rsidRDefault="00097C13" w:rsidP="00097C13">
      <w:pPr>
        <w:ind w:left="360" w:hanging="360"/>
        <w:rPr>
          <w:b/>
        </w:rPr>
      </w:pPr>
    </w:p>
    <w:p w:rsidR="00097C13" w:rsidRPr="002A45EB" w:rsidRDefault="00097C13" w:rsidP="00097C13">
      <w:pPr>
        <w:ind w:left="360" w:hanging="360"/>
        <w:rPr>
          <w:b/>
        </w:rPr>
      </w:pPr>
    </w:p>
    <w:p w:rsidR="00097C13" w:rsidRDefault="00097C13" w:rsidP="00097C13">
      <w:pPr>
        <w:ind w:left="928"/>
        <w:rPr>
          <w:b/>
        </w:rPr>
      </w:pPr>
    </w:p>
    <w:p w:rsidR="00097C13" w:rsidRPr="002A45EB" w:rsidRDefault="00097C13" w:rsidP="00097C13">
      <w:pPr>
        <w:ind w:left="928"/>
        <w:rPr>
          <w:b/>
        </w:rPr>
      </w:pPr>
    </w:p>
    <w:p w:rsidR="009E6014" w:rsidRPr="009E6014" w:rsidRDefault="009E6014" w:rsidP="009E6014">
      <w:pPr>
        <w:rPr>
          <w:rFonts w:eastAsiaTheme="minorHAnsi"/>
          <w:lang w:eastAsia="en-US"/>
        </w:rPr>
      </w:pPr>
      <w:r w:rsidRPr="009E6014">
        <w:rPr>
          <w:rFonts w:eastAsiaTheme="minorHAnsi"/>
          <w:lang w:eastAsia="en-US"/>
        </w:rPr>
        <w:t>Зам. директора МБОУ Гимназия № 21</w:t>
      </w:r>
      <w:r w:rsidRPr="009E6014">
        <w:rPr>
          <w:rFonts w:eastAsiaTheme="minorHAnsi"/>
          <w:lang w:eastAsia="en-US"/>
        </w:rPr>
        <w:tab/>
      </w:r>
      <w:r w:rsidRPr="009E6014">
        <w:rPr>
          <w:rFonts w:eastAsiaTheme="minorHAnsi"/>
          <w:lang w:eastAsia="en-US"/>
        </w:rPr>
        <w:tab/>
      </w:r>
      <w:r w:rsidRPr="009E6014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9E6014">
        <w:rPr>
          <w:rFonts w:eastAsiaTheme="minorHAnsi"/>
          <w:lang w:eastAsia="en-US"/>
        </w:rPr>
        <w:tab/>
        <w:t xml:space="preserve">Л.Л. </w:t>
      </w:r>
      <w:proofErr w:type="spellStart"/>
      <w:r w:rsidRPr="009E6014">
        <w:rPr>
          <w:rFonts w:eastAsiaTheme="minorHAnsi"/>
          <w:lang w:eastAsia="en-US"/>
        </w:rPr>
        <w:t>Грицюк</w:t>
      </w:r>
      <w:proofErr w:type="spellEnd"/>
    </w:p>
    <w:p w:rsidR="00E94342" w:rsidRDefault="00E94342"/>
    <w:sectPr w:rsidR="00E94342" w:rsidSect="0061217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513"/>
    <w:multiLevelType w:val="hybridMultilevel"/>
    <w:tmpl w:val="8FCE722E"/>
    <w:lvl w:ilvl="0" w:tplc="B384741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13"/>
    <w:rsid w:val="00063D14"/>
    <w:rsid w:val="000808FF"/>
    <w:rsid w:val="00097C13"/>
    <w:rsid w:val="00101D1E"/>
    <w:rsid w:val="002775D7"/>
    <w:rsid w:val="00484F7C"/>
    <w:rsid w:val="00670C14"/>
    <w:rsid w:val="006A6536"/>
    <w:rsid w:val="006C5C49"/>
    <w:rsid w:val="00752AD0"/>
    <w:rsid w:val="00834A85"/>
    <w:rsid w:val="009E6014"/>
    <w:rsid w:val="00A93F03"/>
    <w:rsid w:val="00B22F80"/>
    <w:rsid w:val="00BF452D"/>
    <w:rsid w:val="00C22283"/>
    <w:rsid w:val="00C57D7E"/>
    <w:rsid w:val="00CF1C19"/>
    <w:rsid w:val="00E20595"/>
    <w:rsid w:val="00E94342"/>
    <w:rsid w:val="00F3144D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834A85"/>
  </w:style>
  <w:style w:type="character" w:styleId="a3">
    <w:name w:val="Hyperlink"/>
    <w:basedOn w:val="a0"/>
    <w:uiPriority w:val="99"/>
    <w:unhideWhenUsed/>
    <w:rsid w:val="00834A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5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834A85"/>
  </w:style>
  <w:style w:type="character" w:styleId="a3">
    <w:name w:val="Hyperlink"/>
    <w:basedOn w:val="a0"/>
    <w:uiPriority w:val="99"/>
    <w:unhideWhenUsed/>
    <w:rsid w:val="00834A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4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5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yandex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yandex.ru/?avata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lina103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mnasia2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Директор</cp:lastModifiedBy>
  <cp:revision>3</cp:revision>
  <cp:lastPrinted>2017-02-08T05:33:00Z</cp:lastPrinted>
  <dcterms:created xsi:type="dcterms:W3CDTF">2017-02-05T17:12:00Z</dcterms:created>
  <dcterms:modified xsi:type="dcterms:W3CDTF">2017-02-08T05:46:00Z</dcterms:modified>
</cp:coreProperties>
</file>