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A0" w:rsidRDefault="008D0952" w:rsidP="00AC4FA0">
      <w:pPr>
        <w:spacing w:line="276" w:lineRule="auto"/>
        <w:jc w:val="center"/>
        <w:rPr>
          <w:rFonts w:asciiTheme="majorHAnsi" w:hAnsiTheme="majorHAnsi"/>
          <w:b/>
          <w:spacing w:val="1"/>
          <w:sz w:val="28"/>
          <w:szCs w:val="28"/>
          <w:lang w:val="ru-RU"/>
        </w:rPr>
      </w:pPr>
      <w:r>
        <w:rPr>
          <w:rFonts w:asciiTheme="majorHAnsi" w:hAnsiTheme="majorHAnsi"/>
          <w:b/>
          <w:spacing w:val="1"/>
          <w:sz w:val="28"/>
          <w:szCs w:val="28"/>
          <w:lang w:val="ru-RU"/>
        </w:rPr>
        <w:t>Комплексност</w:t>
      </w:r>
      <w:r w:rsidR="001D222A">
        <w:rPr>
          <w:rFonts w:asciiTheme="majorHAnsi" w:hAnsiTheme="majorHAnsi"/>
          <w:b/>
          <w:spacing w:val="1"/>
          <w:sz w:val="28"/>
          <w:szCs w:val="28"/>
          <w:lang w:val="ru-RU"/>
        </w:rPr>
        <w:t>ь</w:t>
      </w:r>
      <w:r w:rsidR="00AC4FA0" w:rsidRPr="00AC4FA0">
        <w:rPr>
          <w:rFonts w:asciiTheme="majorHAnsi" w:hAnsiTheme="majorHAnsi"/>
          <w:b/>
          <w:spacing w:val="1"/>
          <w:sz w:val="28"/>
          <w:szCs w:val="28"/>
          <w:lang w:val="ru-RU"/>
        </w:rPr>
        <w:t xml:space="preserve"> интеллектуально-лингвистических упражнений </w:t>
      </w:r>
      <w:r w:rsidR="00AC4FA0" w:rsidRPr="00AC4FA0">
        <w:rPr>
          <w:rFonts w:asciiTheme="majorHAnsi" w:hAnsiTheme="majorHAnsi"/>
          <w:b/>
          <w:spacing w:val="1"/>
          <w:sz w:val="28"/>
          <w:szCs w:val="28"/>
          <w:lang w:val="ru-RU"/>
        </w:rPr>
        <w:br/>
        <w:t>на уроках русского языка</w:t>
      </w:r>
    </w:p>
    <w:p w:rsidR="008D0952" w:rsidRPr="00AC4FA0" w:rsidRDefault="008D0952" w:rsidP="00AC4FA0">
      <w:pPr>
        <w:spacing w:line="276" w:lineRule="auto"/>
        <w:jc w:val="center"/>
        <w:rPr>
          <w:rFonts w:asciiTheme="majorHAnsi" w:hAnsiTheme="majorHAnsi"/>
          <w:b/>
          <w:spacing w:val="1"/>
          <w:sz w:val="28"/>
          <w:szCs w:val="28"/>
          <w:lang w:val="ru-RU"/>
        </w:rPr>
      </w:pPr>
    </w:p>
    <w:p w:rsidR="002B0188" w:rsidRDefault="00AC4FA0" w:rsidP="00887CC5">
      <w:pPr>
        <w:shd w:val="clear" w:color="auto" w:fill="FFFFFF" w:themeFill="background1"/>
        <w:spacing w:line="276" w:lineRule="auto"/>
        <w:ind w:firstLine="708"/>
        <w:jc w:val="both"/>
        <w:rPr>
          <w:rFonts w:asciiTheme="majorHAnsi" w:hAnsiTheme="majorHAnsi"/>
          <w:spacing w:val="1"/>
          <w:sz w:val="28"/>
          <w:szCs w:val="28"/>
          <w:lang w:val="ru-RU"/>
        </w:rPr>
      </w:pPr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 xml:space="preserve">Интеллект и лингвистика </w:t>
      </w:r>
      <w:proofErr w:type="gramStart"/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>неразрывны</w:t>
      </w:r>
      <w:proofErr w:type="gramEnd"/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>. А их союз – большая сила.</w:t>
      </w:r>
    </w:p>
    <w:p w:rsidR="00AC4FA0" w:rsidRPr="00AC4FA0" w:rsidRDefault="00AC4FA0" w:rsidP="00887CC5">
      <w:pPr>
        <w:shd w:val="clear" w:color="auto" w:fill="FFFFFF" w:themeFill="background1"/>
        <w:spacing w:line="276" w:lineRule="auto"/>
        <w:ind w:firstLine="708"/>
        <w:jc w:val="both"/>
        <w:rPr>
          <w:rFonts w:asciiTheme="majorHAnsi" w:hAnsiTheme="majorHAnsi"/>
          <w:spacing w:val="1"/>
          <w:sz w:val="28"/>
          <w:szCs w:val="28"/>
          <w:lang w:val="ru-RU"/>
        </w:rPr>
      </w:pPr>
      <w:proofErr w:type="gramStart"/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 xml:space="preserve">Методика, предложенная </w:t>
      </w:r>
      <w:proofErr w:type="spellStart"/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>Г.А.Бакулиной</w:t>
      </w:r>
      <w:proofErr w:type="spellEnd"/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 xml:space="preserve"> предполагает</w:t>
      </w:r>
      <w:proofErr w:type="gramEnd"/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 xml:space="preserve"> построение учебного процесса таким образом, что у учащихся не только формируются лингвистические знания, умения и навыки, но и совершенствуется ряд интеллектуальных качеств: логическое мышление, внимание, память, наблюдательность, речь и прочее.</w:t>
      </w:r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br/>
        <w:t xml:space="preserve">  </w:t>
      </w:r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ab/>
      </w:r>
      <w:r w:rsidR="00887CC5">
        <w:rPr>
          <w:rFonts w:asciiTheme="majorHAnsi" w:hAnsiTheme="majorHAnsi"/>
          <w:spacing w:val="1"/>
          <w:sz w:val="28"/>
          <w:szCs w:val="28"/>
          <w:lang w:val="ru-RU"/>
        </w:rPr>
        <w:t>Это происходит благодаря комплексным интеллектуально-лингвистическим упражнениям.</w:t>
      </w:r>
    </w:p>
    <w:p w:rsidR="00AC4FA0" w:rsidRPr="00887CC5" w:rsidRDefault="00AC4FA0" w:rsidP="00AC4FA0">
      <w:pPr>
        <w:spacing w:line="276" w:lineRule="auto"/>
        <w:ind w:firstLine="708"/>
        <w:rPr>
          <w:rFonts w:asciiTheme="majorHAnsi" w:hAnsiTheme="majorHAnsi"/>
          <w:b/>
          <w:i/>
          <w:spacing w:val="1"/>
          <w:sz w:val="28"/>
          <w:szCs w:val="28"/>
          <w:lang w:val="ru-RU"/>
        </w:rPr>
      </w:pPr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 xml:space="preserve">Комплексность данных упражнений </w:t>
      </w:r>
      <w:r w:rsidRPr="00887CC5">
        <w:rPr>
          <w:rFonts w:asciiTheme="majorHAnsi" w:hAnsiTheme="majorHAnsi"/>
          <w:spacing w:val="1"/>
          <w:sz w:val="28"/>
          <w:szCs w:val="28"/>
          <w:u w:val="single"/>
          <w:lang w:val="ru-RU"/>
        </w:rPr>
        <w:t>многоаспектна</w:t>
      </w:r>
      <w:r w:rsidRPr="00AC4FA0">
        <w:rPr>
          <w:rFonts w:asciiTheme="majorHAnsi" w:hAnsiTheme="majorHAnsi"/>
          <w:spacing w:val="1"/>
          <w:sz w:val="28"/>
          <w:szCs w:val="28"/>
          <w:lang w:val="ru-RU"/>
        </w:rPr>
        <w:t>.</w:t>
      </w:r>
      <w:r w:rsidR="008D0952">
        <w:rPr>
          <w:rFonts w:asciiTheme="majorHAnsi" w:hAnsiTheme="majorHAnsi"/>
          <w:spacing w:val="1"/>
          <w:sz w:val="28"/>
          <w:szCs w:val="28"/>
          <w:lang w:val="ru-RU"/>
        </w:rPr>
        <w:t xml:space="preserve"> </w:t>
      </w:r>
      <w:r w:rsidR="008D0952" w:rsidRPr="00887CC5">
        <w:rPr>
          <w:rFonts w:asciiTheme="majorHAnsi" w:hAnsiTheme="majorHAnsi"/>
          <w:b/>
          <w:i/>
          <w:spacing w:val="1"/>
          <w:sz w:val="28"/>
          <w:szCs w:val="28"/>
          <w:lang w:val="ru-RU"/>
        </w:rPr>
        <w:t>Как вы считаете, в чём она заключается?</w:t>
      </w:r>
    </w:p>
    <w:p w:rsidR="00AC4FA0" w:rsidRPr="00AC4FA0" w:rsidRDefault="00887CC5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-  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Во-первых, она выражается в том, что с их помощью одновременно стимулируется интеллектуальное и лингвистическое развитие учащихся. </w:t>
      </w:r>
      <w:r>
        <w:rPr>
          <w:rFonts w:asciiTheme="majorHAnsi" w:hAnsiTheme="majorHAnsi" w:cs="Times New Roman"/>
          <w:sz w:val="28"/>
          <w:szCs w:val="28"/>
          <w:lang w:val="ru-RU"/>
        </w:rPr>
        <w:br/>
        <w:t xml:space="preserve">-   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Во-вторых, формирование </w:t>
      </w:r>
      <w:r w:rsidR="002B0188">
        <w:rPr>
          <w:rFonts w:asciiTheme="majorHAnsi" w:hAnsiTheme="majorHAnsi" w:cs="Times New Roman"/>
          <w:sz w:val="28"/>
          <w:szCs w:val="28"/>
          <w:lang w:val="ru-RU"/>
        </w:rPr>
        <w:t>и интеллекта, и лингвистических способностей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осуществляется комплексно. Что касается интеллекта школьника, то указанные упражнения интенсифицируют процесс развития целого ряда его качеств (внимания, памяти, мышления, наблюдательности, речи и т. д.).  В свою очередь, лингвистические знания, умения, навыки приобретаются учащимися в процессе речемыслительной деятельности. При этом во время выполнения каждого учебного задания школьник совершает несколько умственных операций (например, сравнение, группировку, обобщение) и использует различные виды речи: внутреннюю, внешнюю, устную и письменную, монологическую и ди</w:t>
      </w:r>
      <w:r w:rsidR="00A41B73">
        <w:rPr>
          <w:rFonts w:asciiTheme="majorHAnsi" w:hAnsiTheme="majorHAnsi" w:cs="Times New Roman"/>
          <w:sz w:val="28"/>
          <w:szCs w:val="28"/>
          <w:lang w:val="ru-RU"/>
        </w:rPr>
        <w:t>алогиче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>скую.</w:t>
      </w:r>
    </w:p>
    <w:p w:rsidR="00AC4FA0" w:rsidRP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 </w:t>
      </w:r>
      <w:r w:rsidR="006B3A6F">
        <w:rPr>
          <w:rFonts w:asciiTheme="majorHAnsi" w:hAnsiTheme="majorHAnsi" w:cs="Times New Roman"/>
          <w:sz w:val="28"/>
          <w:szCs w:val="28"/>
          <w:lang w:val="ru-RU"/>
        </w:rPr>
        <w:tab/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Комплексное воздействие на сознание обучаемого </w:t>
      </w:r>
      <w:proofErr w:type="gramStart"/>
      <w:r w:rsidRPr="00AC4FA0">
        <w:rPr>
          <w:rFonts w:asciiTheme="majorHAnsi" w:hAnsiTheme="majorHAnsi" w:cs="Times New Roman"/>
          <w:sz w:val="28"/>
          <w:szCs w:val="28"/>
          <w:lang w:val="ru-RU"/>
        </w:rPr>
        <w:t>в</w:t>
      </w:r>
      <w:proofErr w:type="gramEnd"/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proofErr w:type="gramStart"/>
      <w:r w:rsidRPr="00AC4FA0">
        <w:rPr>
          <w:rFonts w:asciiTheme="majorHAnsi" w:hAnsiTheme="majorHAnsi" w:cs="Times New Roman"/>
          <w:sz w:val="28"/>
          <w:szCs w:val="28"/>
          <w:lang w:val="ru-RU"/>
        </w:rPr>
        <w:t>такого</w:t>
      </w:r>
      <w:proofErr w:type="gramEnd"/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рода упражнениях реализуется через специфический набор и необычную компоновку языкового материала, а также через постановку нетрадиционных заданий. В каждом виде упражнений предусмотрен определенный набор (или формируемый комплекс) предназначенных для развития качеств интеллекта. Для обучения русскому языку в начальной школе предусмотрены </w:t>
      </w:r>
      <w:r w:rsidR="000B416E">
        <w:rPr>
          <w:rFonts w:asciiTheme="majorHAnsi" w:hAnsiTheme="majorHAnsi" w:cs="Times New Roman"/>
          <w:sz w:val="28"/>
          <w:szCs w:val="28"/>
          <w:lang w:val="ru-RU"/>
        </w:rPr>
        <w:t>различные формируемые комплексы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>(их более 40)</w:t>
      </w:r>
      <w:r w:rsidR="000B416E">
        <w:rPr>
          <w:rFonts w:asciiTheme="majorHAnsi" w:hAnsiTheme="majorHAnsi" w:cs="Times New Roman"/>
          <w:sz w:val="28"/>
          <w:szCs w:val="28"/>
          <w:lang w:val="ru-RU"/>
        </w:rPr>
        <w:t>.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Рассмотрим некоторые из них.</w:t>
      </w:r>
    </w:p>
    <w:p w:rsidR="00AC4FA0" w:rsidRP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      </w:t>
      </w:r>
      <w:r w:rsidR="006B3A6F">
        <w:rPr>
          <w:rFonts w:asciiTheme="majorHAnsi" w:hAnsiTheme="majorHAnsi" w:cs="Times New Roman"/>
          <w:b/>
          <w:bCs/>
          <w:sz w:val="28"/>
          <w:szCs w:val="28"/>
          <w:lang w:val="ru-RU"/>
        </w:rPr>
        <w:tab/>
      </w:r>
      <w:r w:rsidRPr="00AC4FA0">
        <w:rPr>
          <w:rFonts w:asciiTheme="majorHAnsi" w:hAnsiTheme="majorHAnsi" w:cs="Times New Roman"/>
          <w:b/>
          <w:bCs/>
          <w:sz w:val="28"/>
          <w:szCs w:val="28"/>
          <w:lang w:val="ru-RU"/>
        </w:rPr>
        <w:t>Формируемый комплекс 1: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Pr="000B416E">
        <w:rPr>
          <w:rFonts w:asciiTheme="majorHAnsi" w:hAnsiTheme="majorHAnsi" w:cs="Times New Roman"/>
          <w:i/>
          <w:sz w:val="28"/>
          <w:szCs w:val="28"/>
          <w:lang w:val="ru-RU"/>
        </w:rPr>
        <w:t>устойчивость внимания, смысловая память, аналитико-синтетическое мышление.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Пример задания осуществляемого при изучении темы «Парные звонкие и глухие согласные». Внимательно прочитайте написанные на доске пары слов и постарайтесь их запомнить (через 1-1,5 мин после предъявления учитель закрывает второе слово каждой пары). Ориентируясь на первое слово каждой пары, напишите по памяти в столбик вторые слова. Подберите к ним проверочные слова и напишите их. Орфограммы подчеркните.</w:t>
      </w:r>
    </w:p>
    <w:p w:rsidR="00AC4FA0" w:rsidRP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lastRenderedPageBreak/>
        <w:t xml:space="preserve">                                         пух                         </w:t>
      </w:r>
      <w:proofErr w:type="spellStart"/>
      <w:r w:rsidRPr="00AC4FA0">
        <w:rPr>
          <w:rFonts w:asciiTheme="majorHAnsi" w:hAnsiTheme="majorHAnsi" w:cs="Times New Roman"/>
          <w:sz w:val="28"/>
          <w:szCs w:val="28"/>
          <w:lang w:val="ru-RU"/>
        </w:rPr>
        <w:t>лё</w:t>
      </w:r>
      <w:proofErr w:type="spellEnd"/>
      <w:r w:rsidRPr="00AC4FA0">
        <w:rPr>
          <w:rFonts w:asciiTheme="majorHAnsi" w:hAnsiTheme="majorHAnsi" w:cs="Times New Roman"/>
          <w:sz w:val="28"/>
          <w:szCs w:val="28"/>
          <w:lang w:val="ru-RU"/>
        </w:rPr>
        <w:t>…кий</w:t>
      </w:r>
    </w:p>
    <w:p w:rsidR="00AC4FA0" w:rsidRP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       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 xml:space="preserve">   лёд                         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сколь…кий</w:t>
      </w:r>
    </w:p>
    <w:p w:rsidR="00AC4FA0" w:rsidRP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   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 xml:space="preserve">       гимнаст                </w:t>
      </w:r>
      <w:proofErr w:type="spellStart"/>
      <w:r w:rsidRPr="00AC4FA0">
        <w:rPr>
          <w:rFonts w:asciiTheme="majorHAnsi" w:hAnsiTheme="majorHAnsi" w:cs="Times New Roman"/>
          <w:sz w:val="28"/>
          <w:szCs w:val="28"/>
          <w:lang w:val="ru-RU"/>
        </w:rPr>
        <w:t>ги</w:t>
      </w:r>
      <w:proofErr w:type="spellEnd"/>
      <w:r w:rsidRPr="00AC4FA0">
        <w:rPr>
          <w:rFonts w:asciiTheme="majorHAnsi" w:hAnsiTheme="majorHAnsi" w:cs="Times New Roman"/>
          <w:sz w:val="28"/>
          <w:szCs w:val="28"/>
          <w:lang w:val="ru-RU"/>
        </w:rPr>
        <w:t>…кий</w:t>
      </w:r>
    </w:p>
    <w:p w:rsidR="00AC4FA0" w:rsidRP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                               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 xml:space="preserve">    хлеб                       </w:t>
      </w:r>
      <w:proofErr w:type="spellStart"/>
      <w:r w:rsidRPr="00AC4FA0">
        <w:rPr>
          <w:rFonts w:asciiTheme="majorHAnsi" w:hAnsiTheme="majorHAnsi" w:cs="Times New Roman"/>
          <w:sz w:val="28"/>
          <w:szCs w:val="28"/>
          <w:lang w:val="ru-RU"/>
        </w:rPr>
        <w:t>мя</w:t>
      </w:r>
      <w:proofErr w:type="spellEnd"/>
      <w:r w:rsidRPr="00AC4FA0">
        <w:rPr>
          <w:rFonts w:asciiTheme="majorHAnsi" w:hAnsiTheme="majorHAnsi" w:cs="Times New Roman"/>
          <w:sz w:val="28"/>
          <w:szCs w:val="28"/>
          <w:lang w:val="ru-RU"/>
        </w:rPr>
        <w:t>…кий</w:t>
      </w:r>
    </w:p>
    <w:p w:rsidR="006B3A6F" w:rsidRPr="006B3A6F" w:rsidRDefault="00AC4FA0" w:rsidP="006B3A6F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</w:t>
      </w:r>
      <w:r w:rsidR="006B3A6F">
        <w:rPr>
          <w:rFonts w:asciiTheme="majorHAnsi" w:hAnsiTheme="majorHAnsi" w:cs="Times New Roman"/>
          <w:sz w:val="28"/>
          <w:szCs w:val="28"/>
          <w:lang w:val="ru-RU"/>
        </w:rPr>
        <w:tab/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При последующем использо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>вании данного вида упражнений постепенно увеличивается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количество пар при неизменном   времени их предъявления. В первом классе их может быть – 4-6;  во втором – 6-8; в третьем – 8-12; в четвертом – 12-15. Такой п</w:t>
      </w:r>
      <w:r w:rsidR="001615FA">
        <w:rPr>
          <w:rFonts w:asciiTheme="majorHAnsi" w:hAnsiTheme="majorHAnsi" w:cs="Times New Roman"/>
          <w:sz w:val="28"/>
          <w:szCs w:val="28"/>
          <w:lang w:val="ru-RU"/>
        </w:rPr>
        <w:t>одход способствует развитию объё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ма внимания и памяти.</w:t>
      </w:r>
    </w:p>
    <w:p w:rsidR="00AC4FA0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 </w:t>
      </w:r>
      <w:r w:rsidR="006B3A6F">
        <w:rPr>
          <w:rFonts w:asciiTheme="majorHAnsi" w:hAnsiTheme="majorHAnsi" w:cs="Times New Roman"/>
          <w:sz w:val="28"/>
          <w:szCs w:val="28"/>
          <w:lang w:val="ru-RU"/>
        </w:rPr>
        <w:tab/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В системе комплексных интеллектуально-логических упражнений важное место занимают те, которые наряду с другими качествами интеллекта направлены на развитие распределения внимания, существенно влияющего на формирование орфографической зоркости.</w:t>
      </w:r>
    </w:p>
    <w:p w:rsidR="006B3A6F" w:rsidRPr="006B3A6F" w:rsidRDefault="006B3A6F" w:rsidP="000B416E">
      <w:pPr>
        <w:spacing w:line="276" w:lineRule="auto"/>
        <w:ind w:left="708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Примером использования является следующее видео</w:t>
      </w:r>
      <w:r>
        <w:rPr>
          <w:rFonts w:asciiTheme="majorHAnsi" w:hAnsiTheme="majorHAnsi" w:cs="Times New Roman"/>
          <w:sz w:val="28"/>
          <w:szCs w:val="28"/>
          <w:lang w:val="ru-RU"/>
        </w:rPr>
        <w:br/>
      </w:r>
      <w:proofErr w:type="spellStart"/>
      <w:r w:rsidRPr="006B3A6F">
        <w:rPr>
          <w:rFonts w:asciiTheme="majorHAnsi" w:hAnsiTheme="majorHAnsi" w:cs="Times New Roman"/>
          <w:b/>
          <w:sz w:val="28"/>
          <w:szCs w:val="28"/>
          <w:lang w:val="ru-RU"/>
        </w:rPr>
        <w:t>Видео</w:t>
      </w:r>
      <w:proofErr w:type="spellEnd"/>
      <w:r w:rsidRPr="006B3A6F">
        <w:rPr>
          <w:rFonts w:asciiTheme="majorHAnsi" w:hAnsiTheme="majorHAnsi" w:cs="Times New Roman"/>
          <w:b/>
          <w:sz w:val="28"/>
          <w:szCs w:val="28"/>
          <w:lang w:val="ru-RU"/>
        </w:rPr>
        <w:t xml:space="preserve"> 4</w:t>
      </w:r>
      <w:proofErr w:type="gramStart"/>
      <w:r w:rsidRPr="006B3A6F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Б</w:t>
      </w:r>
      <w:proofErr w:type="gramEnd"/>
      <w:r w:rsidRPr="006B3A6F">
        <w:rPr>
          <w:rFonts w:asciiTheme="majorHAnsi" w:hAnsiTheme="majorHAnsi" w:cs="Times New Roman"/>
          <w:b/>
          <w:sz w:val="28"/>
          <w:szCs w:val="28"/>
          <w:lang w:val="ru-RU"/>
        </w:rPr>
        <w:t xml:space="preserve"> класс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Смысловая память.</w:t>
      </w:r>
    </w:p>
    <w:p w:rsidR="00AC4FA0" w:rsidRPr="00AC4FA0" w:rsidRDefault="00AC4FA0" w:rsidP="001D042D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9B3018" w:rsidRDefault="00AC4FA0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</w:t>
      </w:r>
      <w:r w:rsidR="001D042D">
        <w:rPr>
          <w:rFonts w:asciiTheme="majorHAnsi" w:hAnsiTheme="majorHAnsi" w:cs="Times New Roman"/>
          <w:b/>
          <w:bCs/>
          <w:sz w:val="28"/>
          <w:szCs w:val="28"/>
          <w:lang w:val="ru-RU"/>
        </w:rPr>
        <w:t>Формируемый комплекс 2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: </w:t>
      </w:r>
      <w:r w:rsidRPr="009B3018">
        <w:rPr>
          <w:rFonts w:asciiTheme="majorHAnsi" w:hAnsiTheme="majorHAnsi" w:cs="Times New Roman"/>
          <w:i/>
          <w:sz w:val="28"/>
          <w:szCs w:val="28"/>
          <w:lang w:val="ru-RU"/>
        </w:rPr>
        <w:t>речь, устойчивость и распределение внимания, аналитико-синтетическое мышление, умение осуществлять операции сравнения, иск</w:t>
      </w:r>
      <w:r w:rsidR="001D042D" w:rsidRPr="009B3018">
        <w:rPr>
          <w:rFonts w:asciiTheme="majorHAnsi" w:hAnsiTheme="majorHAnsi" w:cs="Times New Roman"/>
          <w:i/>
          <w:sz w:val="28"/>
          <w:szCs w:val="28"/>
          <w:lang w:val="ru-RU"/>
        </w:rPr>
        <w:t>лючения, составлять рассуждения</w:t>
      </w:r>
      <w:r w:rsidRPr="009B3018">
        <w:rPr>
          <w:rFonts w:asciiTheme="majorHAnsi" w:hAnsiTheme="majorHAnsi" w:cs="Times New Roman"/>
          <w:i/>
          <w:sz w:val="28"/>
          <w:szCs w:val="28"/>
          <w:lang w:val="ru-RU"/>
        </w:rPr>
        <w:t xml:space="preserve">. 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Пример задания, выполняемого в рамках темы «</w:t>
      </w:r>
      <w:r w:rsidR="001D042D">
        <w:rPr>
          <w:rFonts w:asciiTheme="majorHAnsi" w:hAnsiTheme="majorHAnsi" w:cs="Times New Roman"/>
          <w:sz w:val="28"/>
          <w:szCs w:val="28"/>
          <w:lang w:val="ru-RU"/>
        </w:rPr>
        <w:t>Слова, отвечающие на вопрос КТО? И ЧТО?»</w:t>
      </w:r>
    </w:p>
    <w:p w:rsidR="001D042D" w:rsidRDefault="001D042D" w:rsidP="00887CC5">
      <w:pPr>
        <w:spacing w:line="276" w:lineRule="auto"/>
        <w:ind w:firstLine="708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1 шаг. 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Прочитайте слова.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Выберите из слов справа те слова, которые будут проверочными для безударной гласной </w:t>
      </w:r>
      <w:r w:rsidR="00887CC5">
        <w:rPr>
          <w:rFonts w:asciiTheme="majorHAnsi" w:hAnsiTheme="majorHAnsi" w:cs="Times New Roman"/>
          <w:sz w:val="28"/>
          <w:szCs w:val="28"/>
          <w:lang w:val="ru-RU"/>
        </w:rPr>
        <w:t xml:space="preserve">в </w:t>
      </w:r>
      <w:proofErr w:type="gramStart"/>
      <w:r w:rsidR="00887CC5">
        <w:rPr>
          <w:rFonts w:asciiTheme="majorHAnsi" w:hAnsiTheme="majorHAnsi" w:cs="Times New Roman"/>
          <w:sz w:val="28"/>
          <w:szCs w:val="28"/>
          <w:lang w:val="ru-RU"/>
        </w:rPr>
        <w:t>корне слов</w:t>
      </w:r>
      <w:proofErr w:type="gramEnd"/>
      <w:r w:rsidR="00887CC5">
        <w:rPr>
          <w:rFonts w:asciiTheme="majorHAnsi" w:hAnsiTheme="majorHAnsi" w:cs="Times New Roman"/>
          <w:sz w:val="28"/>
          <w:szCs w:val="28"/>
          <w:lang w:val="ru-RU"/>
        </w:rPr>
        <w:t xml:space="preserve"> в первом столбике </w:t>
      </w:r>
      <w:r>
        <w:rPr>
          <w:rFonts w:asciiTheme="majorHAnsi" w:hAnsiTheme="majorHAnsi" w:cs="Times New Roman"/>
          <w:sz w:val="28"/>
          <w:szCs w:val="28"/>
          <w:lang w:val="ru-RU"/>
        </w:rPr>
        <w:t>(далее идёт работа по теме подбор проверочных слов для слов</w:t>
      </w:r>
      <w:r w:rsidR="00AB619B">
        <w:rPr>
          <w:rFonts w:asciiTheme="majorHAnsi" w:hAnsiTheme="majorHAnsi" w:cs="Times New Roman"/>
          <w:sz w:val="28"/>
          <w:szCs w:val="28"/>
          <w:lang w:val="ru-RU"/>
        </w:rPr>
        <w:t xml:space="preserve"> с безударной гласной в слове).</w:t>
      </w:r>
      <w:r>
        <w:rPr>
          <w:rFonts w:asciiTheme="majorHAnsi" w:hAnsiTheme="majorHAnsi" w:cs="Times New Roman"/>
          <w:sz w:val="28"/>
          <w:szCs w:val="28"/>
          <w:lang w:val="ru-RU"/>
        </w:rPr>
        <w:br/>
        <w:t xml:space="preserve"> </w:t>
      </w:r>
      <w:r>
        <w:rPr>
          <w:rFonts w:asciiTheme="majorHAnsi" w:hAnsiTheme="majorHAnsi" w:cs="Times New Roman"/>
          <w:sz w:val="28"/>
          <w:szCs w:val="28"/>
          <w:lang w:val="ru-RU"/>
        </w:rPr>
        <w:tab/>
        <w:t xml:space="preserve">2 шаг. 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Поочередно исключите из </w:t>
      </w:r>
      <w:r>
        <w:rPr>
          <w:rFonts w:asciiTheme="majorHAnsi" w:hAnsiTheme="majorHAnsi" w:cs="Times New Roman"/>
          <w:sz w:val="28"/>
          <w:szCs w:val="28"/>
          <w:lang w:val="ru-RU"/>
        </w:rPr>
        <w:t>слов первого столбика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лишнее по самостоятельно найденным признакам так, чтобы осталось только одно слово. Причину исключения каждого слова обоснуйте. </w:t>
      </w:r>
    </w:p>
    <w:p w:rsidR="001D042D" w:rsidRP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1D042D">
        <w:rPr>
          <w:rFonts w:asciiTheme="majorHAnsi" w:hAnsiTheme="majorHAnsi" w:cs="Times New Roman"/>
          <w:b/>
          <w:sz w:val="28"/>
          <w:szCs w:val="28"/>
          <w:lang w:val="ru-RU"/>
        </w:rPr>
        <w:t>Коты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ab/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- котята, кот.</w:t>
      </w:r>
    </w:p>
    <w:p w:rsidR="001D042D" w:rsidRP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1D042D">
        <w:rPr>
          <w:rFonts w:asciiTheme="majorHAnsi" w:hAnsiTheme="majorHAnsi" w:cs="Times New Roman"/>
          <w:b/>
          <w:sz w:val="28"/>
          <w:szCs w:val="28"/>
          <w:lang w:val="ru-RU"/>
        </w:rPr>
        <w:t>Слоны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ab/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- слон, слоник, слониха.</w:t>
      </w:r>
    </w:p>
    <w:p w:rsidR="001D042D" w:rsidRP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Х</w:t>
      </w:r>
      <w:r w:rsidRPr="001D042D">
        <w:rPr>
          <w:rFonts w:asciiTheme="majorHAnsi" w:hAnsiTheme="majorHAnsi" w:cs="Times New Roman"/>
          <w:b/>
          <w:sz w:val="28"/>
          <w:szCs w:val="28"/>
          <w:lang w:val="ru-RU"/>
        </w:rPr>
        <w:t>восты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ab/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- хвостатый, хвостик.</w:t>
      </w:r>
    </w:p>
    <w:p w:rsid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К</w:t>
      </w:r>
      <w:r w:rsidR="009B3018">
        <w:rPr>
          <w:rFonts w:asciiTheme="majorHAnsi" w:hAnsiTheme="majorHAnsi" w:cs="Times New Roman"/>
          <w:b/>
          <w:sz w:val="28"/>
          <w:szCs w:val="28"/>
          <w:lang w:val="ru-RU"/>
        </w:rPr>
        <w:t>и</w:t>
      </w:r>
      <w:r w:rsidRPr="001D042D">
        <w:rPr>
          <w:rFonts w:asciiTheme="majorHAnsi" w:hAnsiTheme="majorHAnsi" w:cs="Times New Roman"/>
          <w:b/>
          <w:sz w:val="28"/>
          <w:szCs w:val="28"/>
          <w:lang w:val="ru-RU"/>
        </w:rPr>
        <w:t>ты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ab/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- к</w:t>
      </w:r>
      <w:r w:rsidR="009B3018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т, к</w:t>
      </w:r>
      <w:r w:rsidR="009B3018">
        <w:rPr>
          <w:rFonts w:asciiTheme="majorHAnsi" w:hAnsiTheme="majorHAnsi" w:cs="Times New Roman"/>
          <w:sz w:val="28"/>
          <w:szCs w:val="28"/>
          <w:lang w:val="ru-RU"/>
        </w:rPr>
        <w:t>и</w:t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т</w:t>
      </w:r>
      <w:r w:rsidR="009B3018">
        <w:rPr>
          <w:rFonts w:asciiTheme="majorHAnsi" w:hAnsiTheme="majorHAnsi" w:cs="Times New Roman"/>
          <w:sz w:val="28"/>
          <w:szCs w:val="28"/>
          <w:lang w:val="ru-RU"/>
        </w:rPr>
        <w:t>овый</w:t>
      </w:r>
      <w:r w:rsidRPr="001D042D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AB619B" w:rsidRPr="00AB619B" w:rsidRDefault="00AB619B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619B">
        <w:rPr>
          <w:rFonts w:asciiTheme="majorHAnsi" w:hAnsiTheme="majorHAnsi" w:cs="Times New Roman"/>
          <w:b/>
          <w:sz w:val="28"/>
          <w:szCs w:val="28"/>
          <w:lang w:val="ru-RU"/>
        </w:rPr>
        <w:t>Лесной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ab/>
      </w:r>
      <w:r w:rsidRPr="00AB619B">
        <w:rPr>
          <w:rFonts w:asciiTheme="majorHAnsi" w:hAnsiTheme="majorHAnsi" w:cs="Times New Roman"/>
          <w:sz w:val="28"/>
          <w:szCs w:val="28"/>
          <w:lang w:val="ru-RU"/>
        </w:rPr>
        <w:t>- лесок, лес.</w:t>
      </w:r>
    </w:p>
    <w:p w:rsid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AB619B" w:rsidRDefault="00AB619B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Лесной – не является именем существительным/другое окончание.</w:t>
      </w:r>
    </w:p>
    <w:p w:rsid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Хвосты – не детёныш</w:t>
      </w:r>
      <w:r w:rsidR="00AB619B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1D042D" w:rsidRDefault="001D042D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Коты – домашнее животное</w:t>
      </w:r>
      <w:r w:rsidR="00AB619B">
        <w:rPr>
          <w:rFonts w:asciiTheme="majorHAnsi" w:hAnsiTheme="majorHAnsi" w:cs="Times New Roman"/>
          <w:sz w:val="28"/>
          <w:szCs w:val="28"/>
          <w:lang w:val="ru-RU"/>
        </w:rPr>
        <w:t>, остальные дикие.</w:t>
      </w:r>
    </w:p>
    <w:p w:rsidR="001D042D" w:rsidRDefault="009B3018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Киты – водное животное</w:t>
      </w:r>
      <w:r w:rsidR="00AB619B">
        <w:rPr>
          <w:rFonts w:asciiTheme="majorHAnsi" w:hAnsiTheme="majorHAnsi" w:cs="Times New Roman"/>
          <w:sz w:val="28"/>
          <w:szCs w:val="28"/>
          <w:lang w:val="ru-RU"/>
        </w:rPr>
        <w:t>, остальные живут на суше.</w:t>
      </w:r>
    </w:p>
    <w:p w:rsidR="009B3018" w:rsidRDefault="009B3018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Бобры – </w:t>
      </w:r>
      <w:r w:rsidR="00AB619B">
        <w:rPr>
          <w:rFonts w:asciiTheme="majorHAnsi" w:hAnsiTheme="majorHAnsi" w:cs="Times New Roman"/>
          <w:sz w:val="28"/>
          <w:szCs w:val="28"/>
          <w:lang w:val="ru-RU"/>
        </w:rPr>
        <w:t>все согласные в слове звонкие.</w:t>
      </w:r>
    </w:p>
    <w:p w:rsidR="00505EDF" w:rsidRDefault="00505EDF" w:rsidP="00AB619B">
      <w:pPr>
        <w:shd w:val="clear" w:color="auto" w:fill="FFFFFF" w:themeFill="background1"/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505EDF" w:rsidRDefault="00505EDF" w:rsidP="00505EDF">
      <w:pPr>
        <w:shd w:val="clear" w:color="auto" w:fill="FFFFFF" w:themeFill="background1"/>
        <w:spacing w:line="276" w:lineRule="auto"/>
        <w:ind w:firstLine="708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К 4 классу объём изученного материала возрастает, признаки для </w:t>
      </w:r>
      <w:r>
        <w:rPr>
          <w:rFonts w:asciiTheme="majorHAnsi" w:hAnsiTheme="majorHAnsi" w:cs="Times New Roman"/>
          <w:sz w:val="28"/>
          <w:szCs w:val="28"/>
          <w:lang w:val="ru-RU"/>
        </w:rPr>
        <w:lastRenderedPageBreak/>
        <w:t>исключения подбираются на другой основе.</w:t>
      </w:r>
    </w:p>
    <w:p w:rsidR="00505EDF" w:rsidRPr="00505EDF" w:rsidRDefault="00505EDF" w:rsidP="00505E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EDF">
        <w:rPr>
          <w:rFonts w:ascii="Times New Roman" w:hAnsi="Times New Roman" w:cs="Times New Roman"/>
          <w:sz w:val="28"/>
          <w:szCs w:val="28"/>
          <w:lang w:val="ru-RU"/>
        </w:rPr>
        <w:t>Прочитайте слова. Поочередно исключите из них лишнее по самостоятельно найденным признакам так, чтобы осталось только одно слово. Причину исключения каждого слова обоснуйте. Вставьте пропущенные буквы. Объясните их написание.</w:t>
      </w:r>
    </w:p>
    <w:p w:rsidR="00505EDF" w:rsidRPr="00505EDF" w:rsidRDefault="00505EDF" w:rsidP="00505ED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Разрушаеш</w:t>
      </w:r>
      <w:proofErr w:type="spellEnd"/>
      <w:proofErr w:type="gram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.., </w:t>
      </w:r>
      <w:proofErr w:type="spellStart"/>
      <w:proofErr w:type="gram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дят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пом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няеш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.., </w:t>
      </w:r>
      <w:proofErr w:type="spellStart"/>
      <w:r w:rsidR="00CC222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снач</w:t>
      </w:r>
      <w:proofErr w:type="spellEnd"/>
      <w:r w:rsidR="00CC222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…ла, </w:t>
      </w:r>
      <w:proofErr w:type="spellStart"/>
      <w:r w:rsidR="00CC2221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рассч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таеш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.., 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подсч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..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таеш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.., 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надпишеш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.., </w:t>
      </w:r>
      <w:proofErr w:type="spellStart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накормиш</w:t>
      </w:r>
      <w:proofErr w:type="spellEnd"/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…</w:t>
      </w:r>
    </w:p>
    <w:p w:rsidR="00505EDF" w:rsidRPr="00505EDF" w:rsidRDefault="00505EDF" w:rsidP="00505E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      Образец ответа:</w:t>
      </w:r>
    </w:p>
    <w:p w:rsidR="00505EDF" w:rsidRPr="00505EDF" w:rsidRDefault="00505EDF" w:rsidP="00505E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C2221">
        <w:rPr>
          <w:rFonts w:ascii="Times New Roman" w:hAnsi="Times New Roman" w:cs="Times New Roman"/>
          <w:i/>
          <w:iCs/>
          <w:sz w:val="28"/>
          <w:szCs w:val="28"/>
          <w:lang w:val="ru-RU"/>
        </w:rPr>
        <w:t>сначала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– лишнее слово, так как это </w:t>
      </w:r>
      <w:r w:rsidR="00CC2221">
        <w:rPr>
          <w:rFonts w:ascii="Times New Roman" w:hAnsi="Times New Roman" w:cs="Times New Roman"/>
          <w:sz w:val="28"/>
          <w:szCs w:val="28"/>
          <w:lang w:val="ru-RU"/>
        </w:rPr>
        <w:t>наречие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>, а остальные – глаголы;</w:t>
      </w:r>
    </w:p>
    <w:p w:rsidR="00505EDF" w:rsidRPr="00505EDF" w:rsidRDefault="00505EDF" w:rsidP="00505E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      глядят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–  лишнее слово, так как это глагол во множественном числе, а остальные – в единственном; в корне пишется безударная гласная буква </w:t>
      </w:r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я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, проверочное слово </w:t>
      </w:r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глядя;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05EDF" w:rsidRPr="00505EDF" w:rsidRDefault="00505EDF" w:rsidP="00505ED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разрушаешь 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– лишнее слово, так как это глагол настоящего времени, а остальные глаголы – будущего; на конце пишется </w:t>
      </w:r>
      <w:r w:rsidRPr="00505EDF">
        <w:rPr>
          <w:rFonts w:ascii="Times New Roman" w:hAnsi="Times New Roman" w:cs="Times New Roman"/>
          <w:i/>
          <w:iCs/>
          <w:sz w:val="28"/>
          <w:szCs w:val="28"/>
          <w:lang w:val="ru-RU"/>
        </w:rPr>
        <w:t>ь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, потому что это глагол второго лица, единственного числа. </w:t>
      </w:r>
      <w:r>
        <w:rPr>
          <w:rFonts w:ascii="Times New Roman" w:hAnsi="Times New Roman" w:cs="Times New Roman"/>
          <w:sz w:val="28"/>
          <w:szCs w:val="28"/>
          <w:lang w:val="ru-RU"/>
        </w:rPr>
        <w:t>И т.д.</w:t>
      </w:r>
      <w:r w:rsidRPr="00505ED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05EDF" w:rsidRPr="00AB619B" w:rsidRDefault="00505EDF" w:rsidP="00505EDF">
      <w:pPr>
        <w:shd w:val="clear" w:color="auto" w:fill="FFFFFF" w:themeFill="background1"/>
        <w:spacing w:line="276" w:lineRule="auto"/>
        <w:ind w:firstLine="708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AC4FA0" w:rsidRDefault="009B3018" w:rsidP="009B3018">
      <w:pPr>
        <w:spacing w:line="276" w:lineRule="auto"/>
        <w:ind w:firstLine="708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bCs/>
          <w:sz w:val="28"/>
          <w:szCs w:val="28"/>
          <w:lang w:val="ru-RU"/>
        </w:rPr>
        <w:t>Формируемый комплекс 3</w:t>
      </w:r>
      <w:r w:rsidR="00AC4FA0" w:rsidRPr="00AC4FA0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: </w:t>
      </w:r>
      <w:r w:rsidR="00AC4FA0" w:rsidRPr="009B3018">
        <w:rPr>
          <w:rFonts w:asciiTheme="majorHAnsi" w:hAnsiTheme="majorHAnsi" w:cs="Times New Roman"/>
          <w:i/>
          <w:sz w:val="28"/>
          <w:szCs w:val="28"/>
          <w:lang w:val="ru-RU"/>
        </w:rPr>
        <w:t>речь, абстрактное мышление, устойчивость внимания, оперативная память, аналитико-синтетическое мышление.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</w:t>
      </w:r>
    </w:p>
    <w:p w:rsidR="009B3018" w:rsidRDefault="009B3018" w:rsidP="009B3018">
      <w:pPr>
        <w:spacing w:line="276" w:lineRule="auto"/>
        <w:ind w:firstLine="708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Примером может быть видео фрагмента урока русского языка во 2 классе. Надо заметить, что второй год обучения – это период, когда дети ещё только учатся выполнять словесно-логические упражнения. В это время объём материала для работы меньше.</w:t>
      </w:r>
    </w:p>
    <w:p w:rsidR="00CE79AE" w:rsidRDefault="00CE79AE" w:rsidP="009B3018">
      <w:pPr>
        <w:spacing w:line="276" w:lineRule="auto"/>
        <w:ind w:firstLine="708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9B3018" w:rsidRDefault="009B3018" w:rsidP="009B3018">
      <w:pPr>
        <w:spacing w:line="276" w:lineRule="auto"/>
        <w:ind w:firstLine="708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9B3018">
        <w:rPr>
          <w:rFonts w:asciiTheme="majorHAnsi" w:hAnsiTheme="majorHAnsi" w:cs="Times New Roman"/>
          <w:b/>
          <w:sz w:val="28"/>
          <w:szCs w:val="28"/>
          <w:lang w:val="ru-RU"/>
        </w:rPr>
        <w:t>Видео 2 класс</w:t>
      </w:r>
    </w:p>
    <w:p w:rsidR="009B3018" w:rsidRDefault="009B3018" w:rsidP="009B3018">
      <w:pPr>
        <w:spacing w:line="276" w:lineRule="auto"/>
        <w:ind w:firstLine="708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CE79AE" w:rsidRDefault="00CE79AE" w:rsidP="009B3018">
      <w:pPr>
        <w:spacing w:line="276" w:lineRule="auto"/>
        <w:ind w:firstLine="708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CE79AE" w:rsidRPr="009B3018" w:rsidRDefault="00CE79AE" w:rsidP="009B3018">
      <w:pPr>
        <w:spacing w:line="276" w:lineRule="auto"/>
        <w:ind w:firstLine="708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FE0A23" w:rsidRDefault="00AC4FA0" w:rsidP="00AC4FA0">
      <w:pPr>
        <w:spacing w:line="276" w:lineRule="auto"/>
        <w:jc w:val="both"/>
        <w:rPr>
          <w:rFonts w:asciiTheme="majorHAnsi" w:hAnsiTheme="majorHAnsi" w:cs="Times New Roman"/>
          <w:i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     </w:t>
      </w:r>
      <w:r w:rsidRPr="00AC4FA0">
        <w:rPr>
          <w:rFonts w:asciiTheme="majorHAnsi" w:hAnsiTheme="majorHAnsi" w:cs="Times New Roman"/>
          <w:b/>
          <w:bCs/>
          <w:sz w:val="28"/>
          <w:szCs w:val="28"/>
          <w:lang w:val="ru-RU"/>
        </w:rPr>
        <w:t xml:space="preserve"> </w:t>
      </w:r>
      <w:r w:rsidR="009B3018">
        <w:rPr>
          <w:rFonts w:asciiTheme="majorHAnsi" w:hAnsiTheme="majorHAnsi" w:cs="Times New Roman"/>
          <w:b/>
          <w:bCs/>
          <w:sz w:val="28"/>
          <w:szCs w:val="28"/>
          <w:lang w:val="ru-RU"/>
        </w:rPr>
        <w:tab/>
      </w:r>
      <w:r w:rsidRPr="00AC4FA0">
        <w:rPr>
          <w:rFonts w:asciiTheme="majorHAnsi" w:hAnsiTheme="majorHAnsi" w:cs="Times New Roman"/>
          <w:b/>
          <w:bCs/>
          <w:sz w:val="28"/>
          <w:szCs w:val="28"/>
          <w:lang w:val="ru-RU"/>
        </w:rPr>
        <w:t>Формируемый комплекс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9B3018">
        <w:rPr>
          <w:rFonts w:asciiTheme="majorHAnsi" w:hAnsiTheme="majorHAnsi" w:cs="Times New Roman"/>
          <w:b/>
          <w:bCs/>
          <w:sz w:val="28"/>
          <w:szCs w:val="28"/>
          <w:lang w:val="ru-RU"/>
        </w:rPr>
        <w:t>4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: </w:t>
      </w:r>
      <w:r w:rsidRPr="009B3018">
        <w:rPr>
          <w:rFonts w:asciiTheme="majorHAnsi" w:hAnsiTheme="majorHAnsi" w:cs="Times New Roman"/>
          <w:i/>
          <w:sz w:val="28"/>
          <w:szCs w:val="28"/>
          <w:lang w:val="ru-RU"/>
        </w:rPr>
        <w:t>речь, у</w:t>
      </w:r>
      <w:r w:rsidR="00FE0A23">
        <w:rPr>
          <w:rFonts w:asciiTheme="majorHAnsi" w:hAnsiTheme="majorHAnsi" w:cs="Times New Roman"/>
          <w:i/>
          <w:sz w:val="28"/>
          <w:szCs w:val="28"/>
          <w:lang w:val="ru-RU"/>
        </w:rPr>
        <w:t>стойчивость, распределение, объё</w:t>
      </w:r>
      <w:r w:rsidRPr="009B3018">
        <w:rPr>
          <w:rFonts w:asciiTheme="majorHAnsi" w:hAnsiTheme="majorHAnsi" w:cs="Times New Roman"/>
          <w:i/>
          <w:sz w:val="28"/>
          <w:szCs w:val="28"/>
          <w:lang w:val="ru-RU"/>
        </w:rPr>
        <w:t xml:space="preserve">м внимания, аналитико-синтетическое мышление, </w:t>
      </w:r>
      <w:r w:rsidR="00FE0A23">
        <w:rPr>
          <w:rFonts w:asciiTheme="majorHAnsi" w:hAnsiTheme="majorHAnsi" w:cs="Times New Roman"/>
          <w:i/>
          <w:sz w:val="28"/>
          <w:szCs w:val="28"/>
          <w:lang w:val="ru-RU"/>
        </w:rPr>
        <w:t>умение осуществлять группировку по самостоятельно определённым признакам.</w:t>
      </w:r>
    </w:p>
    <w:p w:rsidR="0083139E" w:rsidRDefault="00AC4FA0" w:rsidP="0083139E">
      <w:pPr>
        <w:spacing w:line="276" w:lineRule="auto"/>
        <w:ind w:left="708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AC4FA0">
        <w:rPr>
          <w:rFonts w:asciiTheme="majorHAnsi" w:hAnsiTheme="majorHAnsi" w:cs="Times New Roman"/>
          <w:sz w:val="28"/>
          <w:szCs w:val="28"/>
          <w:lang w:val="ru-RU"/>
        </w:rPr>
        <w:t>Пример</w:t>
      </w:r>
      <w:r w:rsidR="00FE0A23">
        <w:rPr>
          <w:rFonts w:asciiTheme="majorHAnsi" w:hAnsiTheme="majorHAnsi" w:cs="Times New Roman"/>
          <w:sz w:val="28"/>
          <w:szCs w:val="28"/>
          <w:lang w:val="ru-RU"/>
        </w:rPr>
        <w:t>ом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 </w:t>
      </w:r>
      <w:r w:rsidR="00AB619B">
        <w:rPr>
          <w:rFonts w:asciiTheme="majorHAnsi" w:hAnsiTheme="majorHAnsi" w:cs="Times New Roman"/>
          <w:sz w:val="28"/>
          <w:szCs w:val="28"/>
          <w:lang w:val="ru-RU"/>
        </w:rPr>
        <w:t>этого может стать следующие упражнения</w:t>
      </w:r>
      <w:r w:rsidR="00FE0A23">
        <w:rPr>
          <w:rFonts w:asciiTheme="majorHAnsi" w:hAnsiTheme="majorHAnsi" w:cs="Times New Roman"/>
          <w:sz w:val="28"/>
          <w:szCs w:val="28"/>
          <w:lang w:val="ru-RU"/>
        </w:rPr>
        <w:t>.</w:t>
      </w:r>
    </w:p>
    <w:p w:rsidR="0083139E" w:rsidRPr="0039708C" w:rsidRDefault="0083139E" w:rsidP="0039708C">
      <w:pPr>
        <w:pStyle w:val="a5"/>
        <w:numPr>
          <w:ilvl w:val="0"/>
          <w:numId w:val="6"/>
        </w:numPr>
        <w:spacing w:line="276" w:lineRule="auto"/>
        <w:ind w:hanging="72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39708C">
        <w:rPr>
          <w:rFonts w:asciiTheme="majorHAnsi" w:hAnsiTheme="majorHAnsi" w:cs="Times New Roman"/>
          <w:sz w:val="28"/>
          <w:szCs w:val="28"/>
          <w:lang w:val="ru-RU"/>
        </w:rPr>
        <w:t>Прочитайте слова. Что их объединяет? Сформулируй задание к упражнению.</w:t>
      </w:r>
    </w:p>
    <w:p w:rsidR="0083139E" w:rsidRDefault="0083139E" w:rsidP="0083139E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В…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лчонок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,  ...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жонок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,  т…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грёнок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 xml:space="preserve">,  </w:t>
      </w:r>
      <w:proofErr w:type="gram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б</w:t>
      </w:r>
      <w:proofErr w:type="gram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…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льчонок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,  л…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вёнок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 xml:space="preserve">,  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сл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…</w:t>
      </w:r>
      <w:proofErr w:type="spellStart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нёнок</w:t>
      </w:r>
      <w:proofErr w:type="spellEnd"/>
      <w:r w:rsidRPr="0083139E">
        <w:rPr>
          <w:rFonts w:asciiTheme="majorHAnsi" w:hAnsiTheme="majorHAnsi" w:cs="Times New Roman"/>
          <w:b/>
          <w:sz w:val="28"/>
          <w:szCs w:val="28"/>
          <w:lang w:val="ru-RU"/>
        </w:rPr>
        <w:t>,  л…</w:t>
      </w:r>
      <w:proofErr w:type="spellStart"/>
      <w:r>
        <w:rPr>
          <w:rFonts w:asciiTheme="majorHAnsi" w:hAnsiTheme="majorHAnsi" w:cs="Times New Roman"/>
          <w:b/>
          <w:sz w:val="28"/>
          <w:szCs w:val="28"/>
          <w:lang w:val="ru-RU"/>
        </w:rPr>
        <w:t>сёнок</w:t>
      </w:r>
      <w:proofErr w:type="spellEnd"/>
      <w:r>
        <w:rPr>
          <w:rFonts w:asciiTheme="majorHAnsi" w:hAnsiTheme="majorHAnsi" w:cs="Times New Roman"/>
          <w:b/>
          <w:sz w:val="28"/>
          <w:szCs w:val="28"/>
          <w:lang w:val="ru-RU"/>
        </w:rPr>
        <w:t>.</w:t>
      </w:r>
    </w:p>
    <w:p w:rsidR="0083139E" w:rsidRDefault="0083139E" w:rsidP="0083139E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Выделите слово не по теме урока. Запишите слова, сгруппировав их.</w:t>
      </w:r>
    </w:p>
    <w:p w:rsidR="0039708C" w:rsidRDefault="0039708C" w:rsidP="0039708C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FE0A23" w:rsidRDefault="00AB619B" w:rsidP="0039708C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2) </w:t>
      </w:r>
      <w:r w:rsidR="00887CC5">
        <w:rPr>
          <w:rFonts w:asciiTheme="majorHAnsi" w:hAnsiTheme="majorHAnsi" w:cs="Times New Roman"/>
          <w:sz w:val="28"/>
          <w:szCs w:val="28"/>
          <w:lang w:val="ru-RU"/>
        </w:rPr>
        <w:t xml:space="preserve">    </w:t>
      </w:r>
      <w:r w:rsidR="00FE0A23">
        <w:rPr>
          <w:rFonts w:asciiTheme="majorHAnsi" w:hAnsiTheme="majorHAnsi" w:cs="Times New Roman"/>
          <w:sz w:val="28"/>
          <w:szCs w:val="28"/>
          <w:lang w:val="ru-RU"/>
        </w:rPr>
        <w:t>Прочитай слова. Распредели их на 4 равные группы. Запиши каждую группу в алфавитном порядке.</w:t>
      </w:r>
    </w:p>
    <w:p w:rsidR="00FE0A23" w:rsidRDefault="00FE0A23" w:rsidP="0039708C">
      <w:p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proofErr w:type="gramStart"/>
      <w:r w:rsidRPr="00FE0A23">
        <w:rPr>
          <w:rFonts w:asciiTheme="majorHAnsi" w:hAnsiTheme="majorHAnsi" w:cs="Times New Roman"/>
          <w:b/>
          <w:sz w:val="28"/>
          <w:szCs w:val="28"/>
          <w:lang w:val="ru-RU"/>
        </w:rPr>
        <w:t>Сергей, воробей, Вельск, катер, Анна, сорока, Сочи, автобус, Таня, петух, Киев, вертолёт, поезд, Архангельск, соловей, Андрей.</w:t>
      </w:r>
      <w:proofErr w:type="gramEnd"/>
    </w:p>
    <w:p w:rsidR="00FE0A23" w:rsidRDefault="00FE0A23" w:rsidP="00FE0A23">
      <w:pPr>
        <w:spacing w:line="276" w:lineRule="auto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E63582" w:rsidRPr="00E63582" w:rsidRDefault="00E63582" w:rsidP="00FE0A23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u w:val="single"/>
          <w:lang w:val="ru-RU"/>
        </w:rPr>
      </w:pPr>
      <w:r w:rsidRPr="00E63582">
        <w:rPr>
          <w:rFonts w:asciiTheme="majorHAnsi" w:hAnsiTheme="majorHAnsi" w:cs="Times New Roman"/>
          <w:sz w:val="28"/>
          <w:szCs w:val="28"/>
          <w:u w:val="single"/>
          <w:lang w:val="ru-RU"/>
        </w:rPr>
        <w:t>- Имена</w:t>
      </w:r>
      <w:r>
        <w:rPr>
          <w:rFonts w:asciiTheme="majorHAnsi" w:hAnsiTheme="majorHAnsi" w:cs="Times New Roman"/>
          <w:sz w:val="28"/>
          <w:szCs w:val="28"/>
          <w:u w:val="single"/>
          <w:lang w:val="ru-RU"/>
        </w:rPr>
        <w:t>:</w:t>
      </w:r>
    </w:p>
    <w:p w:rsidR="00E63582" w:rsidRPr="00E63582" w:rsidRDefault="00E63582" w:rsidP="00FE0A23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u w:val="single"/>
          <w:lang w:val="ru-RU"/>
        </w:rPr>
      </w:pPr>
      <w:r w:rsidRPr="00E63582">
        <w:rPr>
          <w:rFonts w:asciiTheme="majorHAnsi" w:hAnsiTheme="majorHAnsi" w:cs="Times New Roman"/>
          <w:sz w:val="28"/>
          <w:szCs w:val="28"/>
          <w:u w:val="single"/>
          <w:lang w:val="ru-RU"/>
        </w:rPr>
        <w:t>- Города</w:t>
      </w:r>
      <w:r>
        <w:rPr>
          <w:rFonts w:asciiTheme="majorHAnsi" w:hAnsiTheme="majorHAnsi" w:cs="Times New Roman"/>
          <w:sz w:val="28"/>
          <w:szCs w:val="28"/>
          <w:u w:val="single"/>
          <w:lang w:val="ru-RU"/>
        </w:rPr>
        <w:t>:</w:t>
      </w:r>
    </w:p>
    <w:p w:rsidR="00E63582" w:rsidRPr="00E63582" w:rsidRDefault="00E63582" w:rsidP="00FE0A23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u w:val="single"/>
          <w:lang w:val="ru-RU"/>
        </w:rPr>
      </w:pPr>
      <w:r w:rsidRPr="00E63582">
        <w:rPr>
          <w:rFonts w:asciiTheme="majorHAnsi" w:hAnsiTheme="majorHAnsi" w:cs="Times New Roman"/>
          <w:sz w:val="28"/>
          <w:szCs w:val="28"/>
          <w:u w:val="single"/>
          <w:lang w:val="ru-RU"/>
        </w:rPr>
        <w:lastRenderedPageBreak/>
        <w:t>- Птицы</w:t>
      </w:r>
      <w:r>
        <w:rPr>
          <w:rFonts w:asciiTheme="majorHAnsi" w:hAnsiTheme="majorHAnsi" w:cs="Times New Roman"/>
          <w:sz w:val="28"/>
          <w:szCs w:val="28"/>
          <w:u w:val="single"/>
          <w:lang w:val="ru-RU"/>
        </w:rPr>
        <w:t>:</w:t>
      </w:r>
      <w:r w:rsidRPr="00E63582">
        <w:rPr>
          <w:rFonts w:asciiTheme="majorHAnsi" w:hAnsiTheme="majorHAnsi" w:cs="Times New Roman"/>
          <w:sz w:val="28"/>
          <w:szCs w:val="28"/>
          <w:u w:val="single"/>
          <w:lang w:val="ru-RU"/>
        </w:rPr>
        <w:t xml:space="preserve"> </w:t>
      </w:r>
    </w:p>
    <w:p w:rsidR="00E63582" w:rsidRPr="00E63582" w:rsidRDefault="00E63582" w:rsidP="00FE0A23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u w:val="single"/>
          <w:lang w:val="ru-RU"/>
        </w:rPr>
      </w:pPr>
      <w:r w:rsidRPr="00E63582">
        <w:rPr>
          <w:rFonts w:asciiTheme="majorHAnsi" w:hAnsiTheme="majorHAnsi" w:cs="Times New Roman"/>
          <w:sz w:val="28"/>
          <w:szCs w:val="28"/>
          <w:u w:val="single"/>
          <w:lang w:val="ru-RU"/>
        </w:rPr>
        <w:t>- Транспорт</w:t>
      </w:r>
      <w:r>
        <w:rPr>
          <w:rFonts w:asciiTheme="majorHAnsi" w:hAnsiTheme="majorHAnsi" w:cs="Times New Roman"/>
          <w:sz w:val="28"/>
          <w:szCs w:val="28"/>
          <w:u w:val="single"/>
          <w:lang w:val="ru-RU"/>
        </w:rPr>
        <w:t>:</w:t>
      </w:r>
    </w:p>
    <w:p w:rsidR="00E63582" w:rsidRPr="00E63582" w:rsidRDefault="00E63582" w:rsidP="00505EDF">
      <w:pPr>
        <w:pStyle w:val="a5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63582">
        <w:rPr>
          <w:rFonts w:asciiTheme="majorHAnsi" w:hAnsiTheme="majorHAnsi" w:cs="Times New Roman"/>
          <w:sz w:val="28"/>
          <w:szCs w:val="28"/>
          <w:lang w:val="ru-RU"/>
        </w:rPr>
        <w:t>В каких группах слова имеют одинаковую орфограмму.</w:t>
      </w:r>
    </w:p>
    <w:p w:rsidR="00FE0A23" w:rsidRPr="00E63582" w:rsidRDefault="00E63582" w:rsidP="00505EDF">
      <w:pPr>
        <w:pStyle w:val="a5"/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 w:rsidRPr="00E63582">
        <w:rPr>
          <w:rFonts w:asciiTheme="majorHAnsi" w:hAnsiTheme="majorHAnsi" w:cs="Times New Roman"/>
          <w:sz w:val="28"/>
          <w:szCs w:val="28"/>
          <w:lang w:val="ru-RU"/>
        </w:rPr>
        <w:t xml:space="preserve">Назови </w:t>
      </w:r>
      <w:r>
        <w:rPr>
          <w:rFonts w:asciiTheme="majorHAnsi" w:hAnsiTheme="majorHAnsi" w:cs="Times New Roman"/>
          <w:sz w:val="28"/>
          <w:szCs w:val="28"/>
          <w:lang w:val="ru-RU"/>
        </w:rPr>
        <w:t xml:space="preserve">(своё) </w:t>
      </w:r>
      <w:r w:rsidRPr="00E63582">
        <w:rPr>
          <w:rFonts w:asciiTheme="majorHAnsi" w:hAnsiTheme="majorHAnsi" w:cs="Times New Roman"/>
          <w:sz w:val="28"/>
          <w:szCs w:val="28"/>
          <w:lang w:val="ru-RU"/>
        </w:rPr>
        <w:t xml:space="preserve">слово, которое имеет такое же количество букв и звуков, что и слово </w:t>
      </w:r>
      <w:r w:rsidRPr="00E63582">
        <w:rPr>
          <w:rFonts w:asciiTheme="majorHAnsi" w:hAnsiTheme="majorHAnsi" w:cs="Times New Roman"/>
          <w:b/>
          <w:sz w:val="28"/>
          <w:szCs w:val="28"/>
          <w:lang w:val="ru-RU"/>
        </w:rPr>
        <w:t>Киев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.</w:t>
      </w:r>
    </w:p>
    <w:p w:rsidR="00AB619B" w:rsidRDefault="00AB619B" w:rsidP="00AB619B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</w:p>
    <w:p w:rsidR="00E63582" w:rsidRDefault="00E63582" w:rsidP="00E63582">
      <w:pPr>
        <w:spacing w:line="276" w:lineRule="auto"/>
        <w:ind w:firstLine="360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>К концу 4 года обучения объём материала увеличивается, сам материал усложняется. Вы увидите, что у</w:t>
      </w:r>
      <w:r w:rsidRPr="00AC4FA0">
        <w:rPr>
          <w:rFonts w:asciiTheme="majorHAnsi" w:hAnsiTheme="majorHAnsi" w:cs="Times New Roman"/>
          <w:sz w:val="28"/>
          <w:szCs w:val="28"/>
          <w:lang w:val="ru-RU"/>
        </w:rPr>
        <w:t>силение интеллектуальной нагрузки и вместе с тем углубленное проникновение в изучаемый на уроке материал обеспечивает самостоятельное формулирование школьниками заданий к упражнениям.</w:t>
      </w:r>
    </w:p>
    <w:p w:rsidR="00E63582" w:rsidRDefault="00E63582" w:rsidP="00E63582">
      <w:pPr>
        <w:spacing w:line="276" w:lineRule="auto"/>
        <w:ind w:firstLine="360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E63582" w:rsidRDefault="00E63582" w:rsidP="00E63582">
      <w:pPr>
        <w:spacing w:line="276" w:lineRule="auto"/>
        <w:ind w:firstLine="360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E63582">
        <w:rPr>
          <w:rFonts w:asciiTheme="majorHAnsi" w:hAnsiTheme="majorHAnsi" w:cs="Times New Roman"/>
          <w:b/>
          <w:sz w:val="28"/>
          <w:szCs w:val="28"/>
          <w:lang w:val="ru-RU"/>
        </w:rPr>
        <w:t>Видео 4 класс Группировка</w:t>
      </w:r>
    </w:p>
    <w:p w:rsidR="007C0BF1" w:rsidRPr="00E63582" w:rsidRDefault="007C0BF1" w:rsidP="00E63582">
      <w:pPr>
        <w:spacing w:line="276" w:lineRule="auto"/>
        <w:ind w:firstLine="360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AC4FA0" w:rsidRDefault="00E63582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sz w:val="28"/>
          <w:szCs w:val="28"/>
          <w:lang w:val="ru-RU"/>
        </w:rPr>
        <w:t xml:space="preserve">      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>Учебный материал в таких упражнениях составляется и оформ</w:t>
      </w:r>
      <w:r>
        <w:rPr>
          <w:rFonts w:asciiTheme="majorHAnsi" w:hAnsiTheme="majorHAnsi" w:cs="Times New Roman"/>
          <w:sz w:val="28"/>
          <w:szCs w:val="28"/>
          <w:lang w:val="ru-RU"/>
        </w:rPr>
        <w:t>ляется таким образом, чтобы в нё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>м присутствовали орие</w:t>
      </w:r>
      <w:r>
        <w:rPr>
          <w:rFonts w:asciiTheme="majorHAnsi" w:hAnsiTheme="majorHAnsi" w:cs="Times New Roman"/>
          <w:sz w:val="28"/>
          <w:szCs w:val="28"/>
          <w:lang w:val="ru-RU"/>
        </w:rPr>
        <w:t>нтиры, позволяющие ученику с учё</w:t>
      </w:r>
      <w:r w:rsidR="00AC4FA0" w:rsidRPr="00AC4FA0">
        <w:rPr>
          <w:rFonts w:asciiTheme="majorHAnsi" w:hAnsiTheme="majorHAnsi" w:cs="Times New Roman"/>
          <w:sz w:val="28"/>
          <w:szCs w:val="28"/>
          <w:lang w:val="ru-RU"/>
        </w:rPr>
        <w:t xml:space="preserve">том содержания подлежащего изучению учебного материала предопределить виды операций предстоящей ему интеллектуально-лингвистической деятельности. </w:t>
      </w:r>
    </w:p>
    <w:p w:rsidR="00E63582" w:rsidRDefault="00E63582" w:rsidP="00AC4FA0">
      <w:pPr>
        <w:spacing w:line="276" w:lineRule="auto"/>
        <w:jc w:val="both"/>
        <w:rPr>
          <w:rFonts w:asciiTheme="majorHAnsi" w:hAnsiTheme="majorHAnsi" w:cs="Times New Roman"/>
          <w:sz w:val="28"/>
          <w:szCs w:val="28"/>
          <w:lang w:val="ru-RU"/>
        </w:rPr>
      </w:pPr>
      <w:bookmarkStart w:id="0" w:name="_GoBack"/>
      <w:bookmarkEnd w:id="0"/>
    </w:p>
    <w:sectPr w:rsidR="00E63582" w:rsidSect="001D222A">
      <w:pgSz w:w="11900" w:h="16840"/>
      <w:pgMar w:top="851" w:right="851" w:bottom="851" w:left="851" w:header="0" w:footer="3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A26"/>
    <w:multiLevelType w:val="hybridMultilevel"/>
    <w:tmpl w:val="B5C03AE2"/>
    <w:lvl w:ilvl="0" w:tplc="58F2BC08">
      <w:start w:val="1"/>
      <w:numFmt w:val="decimal"/>
      <w:lvlText w:val="%1."/>
      <w:lvlJc w:val="left"/>
      <w:pPr>
        <w:ind w:left="293" w:hanging="246"/>
        <w:jc w:val="left"/>
      </w:pPr>
      <w:rPr>
        <w:rFonts w:ascii="Arial" w:eastAsia="Arial" w:hAnsi="Arial" w:hint="default"/>
        <w:spacing w:val="2"/>
        <w:w w:val="101"/>
        <w:sz w:val="24"/>
        <w:szCs w:val="24"/>
      </w:rPr>
    </w:lvl>
    <w:lvl w:ilvl="1" w:tplc="26CA942C">
      <w:start w:val="1"/>
      <w:numFmt w:val="bullet"/>
      <w:lvlText w:val="•"/>
      <w:lvlJc w:val="left"/>
      <w:pPr>
        <w:ind w:left="1338" w:hanging="246"/>
      </w:pPr>
      <w:rPr>
        <w:rFonts w:hint="default"/>
      </w:rPr>
    </w:lvl>
    <w:lvl w:ilvl="2" w:tplc="EB363A14">
      <w:start w:val="1"/>
      <w:numFmt w:val="bullet"/>
      <w:lvlText w:val="•"/>
      <w:lvlJc w:val="left"/>
      <w:pPr>
        <w:ind w:left="2382" w:hanging="246"/>
      </w:pPr>
      <w:rPr>
        <w:rFonts w:hint="default"/>
      </w:rPr>
    </w:lvl>
    <w:lvl w:ilvl="3" w:tplc="797CFF8A">
      <w:start w:val="1"/>
      <w:numFmt w:val="bullet"/>
      <w:lvlText w:val="•"/>
      <w:lvlJc w:val="left"/>
      <w:pPr>
        <w:ind w:left="3427" w:hanging="246"/>
      </w:pPr>
      <w:rPr>
        <w:rFonts w:hint="default"/>
      </w:rPr>
    </w:lvl>
    <w:lvl w:ilvl="4" w:tplc="1B0E2C80">
      <w:start w:val="1"/>
      <w:numFmt w:val="bullet"/>
      <w:lvlText w:val="•"/>
      <w:lvlJc w:val="left"/>
      <w:pPr>
        <w:ind w:left="4472" w:hanging="246"/>
      </w:pPr>
      <w:rPr>
        <w:rFonts w:hint="default"/>
      </w:rPr>
    </w:lvl>
    <w:lvl w:ilvl="5" w:tplc="85B61A4A">
      <w:start w:val="1"/>
      <w:numFmt w:val="bullet"/>
      <w:lvlText w:val="•"/>
      <w:lvlJc w:val="left"/>
      <w:pPr>
        <w:ind w:left="5516" w:hanging="246"/>
      </w:pPr>
      <w:rPr>
        <w:rFonts w:hint="default"/>
      </w:rPr>
    </w:lvl>
    <w:lvl w:ilvl="6" w:tplc="D42E7A46">
      <w:start w:val="1"/>
      <w:numFmt w:val="bullet"/>
      <w:lvlText w:val="•"/>
      <w:lvlJc w:val="left"/>
      <w:pPr>
        <w:ind w:left="6561" w:hanging="246"/>
      </w:pPr>
      <w:rPr>
        <w:rFonts w:hint="default"/>
      </w:rPr>
    </w:lvl>
    <w:lvl w:ilvl="7" w:tplc="301C32A2">
      <w:start w:val="1"/>
      <w:numFmt w:val="bullet"/>
      <w:lvlText w:val="•"/>
      <w:lvlJc w:val="left"/>
      <w:pPr>
        <w:ind w:left="7606" w:hanging="246"/>
      </w:pPr>
      <w:rPr>
        <w:rFonts w:hint="default"/>
      </w:rPr>
    </w:lvl>
    <w:lvl w:ilvl="8" w:tplc="BC7C51F6">
      <w:start w:val="1"/>
      <w:numFmt w:val="bullet"/>
      <w:lvlText w:val="•"/>
      <w:lvlJc w:val="left"/>
      <w:pPr>
        <w:ind w:left="8650" w:hanging="246"/>
      </w:pPr>
      <w:rPr>
        <w:rFonts w:hint="default"/>
      </w:rPr>
    </w:lvl>
  </w:abstractNum>
  <w:abstractNum w:abstractNumId="1">
    <w:nsid w:val="1A1F5561"/>
    <w:multiLevelType w:val="hybridMultilevel"/>
    <w:tmpl w:val="555C30BC"/>
    <w:lvl w:ilvl="0" w:tplc="255829C4">
      <w:start w:val="1"/>
      <w:numFmt w:val="decimal"/>
      <w:lvlText w:val="%1."/>
      <w:lvlJc w:val="left"/>
      <w:pPr>
        <w:ind w:left="109" w:hanging="335"/>
        <w:jc w:val="right"/>
      </w:pPr>
      <w:rPr>
        <w:rFonts w:ascii="Arial" w:eastAsia="Arial" w:hAnsi="Arial" w:hint="default"/>
        <w:spacing w:val="2"/>
        <w:w w:val="101"/>
        <w:sz w:val="24"/>
        <w:szCs w:val="24"/>
      </w:rPr>
    </w:lvl>
    <w:lvl w:ilvl="1" w:tplc="CF7AF756">
      <w:start w:val="1"/>
      <w:numFmt w:val="bullet"/>
      <w:lvlText w:val="•"/>
      <w:lvlJc w:val="left"/>
      <w:pPr>
        <w:ind w:left="1172" w:hanging="335"/>
      </w:pPr>
      <w:rPr>
        <w:rFonts w:hint="default"/>
      </w:rPr>
    </w:lvl>
    <w:lvl w:ilvl="2" w:tplc="33665FB6">
      <w:start w:val="1"/>
      <w:numFmt w:val="bullet"/>
      <w:lvlText w:val="•"/>
      <w:lvlJc w:val="left"/>
      <w:pPr>
        <w:ind w:left="2235" w:hanging="335"/>
      </w:pPr>
      <w:rPr>
        <w:rFonts w:hint="default"/>
      </w:rPr>
    </w:lvl>
    <w:lvl w:ilvl="3" w:tplc="587AB188">
      <w:start w:val="1"/>
      <w:numFmt w:val="bullet"/>
      <w:lvlText w:val="•"/>
      <w:lvlJc w:val="left"/>
      <w:pPr>
        <w:ind w:left="3298" w:hanging="335"/>
      </w:pPr>
      <w:rPr>
        <w:rFonts w:hint="default"/>
      </w:rPr>
    </w:lvl>
    <w:lvl w:ilvl="4" w:tplc="63FAE642">
      <w:start w:val="1"/>
      <w:numFmt w:val="bullet"/>
      <w:lvlText w:val="•"/>
      <w:lvlJc w:val="left"/>
      <w:pPr>
        <w:ind w:left="4361" w:hanging="335"/>
      </w:pPr>
      <w:rPr>
        <w:rFonts w:hint="default"/>
      </w:rPr>
    </w:lvl>
    <w:lvl w:ilvl="5" w:tplc="13F03B6E">
      <w:start w:val="1"/>
      <w:numFmt w:val="bullet"/>
      <w:lvlText w:val="•"/>
      <w:lvlJc w:val="left"/>
      <w:pPr>
        <w:ind w:left="5424" w:hanging="335"/>
      </w:pPr>
      <w:rPr>
        <w:rFonts w:hint="default"/>
      </w:rPr>
    </w:lvl>
    <w:lvl w:ilvl="6" w:tplc="6F00DF40">
      <w:start w:val="1"/>
      <w:numFmt w:val="bullet"/>
      <w:lvlText w:val="•"/>
      <w:lvlJc w:val="left"/>
      <w:pPr>
        <w:ind w:left="6487" w:hanging="335"/>
      </w:pPr>
      <w:rPr>
        <w:rFonts w:hint="default"/>
      </w:rPr>
    </w:lvl>
    <w:lvl w:ilvl="7" w:tplc="31D2D14C">
      <w:start w:val="1"/>
      <w:numFmt w:val="bullet"/>
      <w:lvlText w:val="•"/>
      <w:lvlJc w:val="left"/>
      <w:pPr>
        <w:ind w:left="7550" w:hanging="335"/>
      </w:pPr>
      <w:rPr>
        <w:rFonts w:hint="default"/>
      </w:rPr>
    </w:lvl>
    <w:lvl w:ilvl="8" w:tplc="D6507988">
      <w:start w:val="1"/>
      <w:numFmt w:val="bullet"/>
      <w:lvlText w:val="•"/>
      <w:lvlJc w:val="left"/>
      <w:pPr>
        <w:ind w:left="8613" w:hanging="335"/>
      </w:pPr>
      <w:rPr>
        <w:rFonts w:hint="default"/>
      </w:rPr>
    </w:lvl>
  </w:abstractNum>
  <w:abstractNum w:abstractNumId="2">
    <w:nsid w:val="248A0BE2"/>
    <w:multiLevelType w:val="hybridMultilevel"/>
    <w:tmpl w:val="F98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1C75"/>
    <w:multiLevelType w:val="hybridMultilevel"/>
    <w:tmpl w:val="E45ADE1E"/>
    <w:lvl w:ilvl="0" w:tplc="BCF6BC46">
      <w:start w:val="1"/>
      <w:numFmt w:val="decimal"/>
      <w:lvlText w:val="%1."/>
      <w:lvlJc w:val="left"/>
      <w:pPr>
        <w:ind w:left="109" w:hanging="246"/>
        <w:jc w:val="right"/>
      </w:pPr>
      <w:rPr>
        <w:rFonts w:ascii="Arial" w:eastAsia="Arial" w:hAnsi="Arial" w:hint="default"/>
        <w:spacing w:val="2"/>
        <w:w w:val="101"/>
        <w:sz w:val="24"/>
        <w:szCs w:val="24"/>
      </w:rPr>
    </w:lvl>
    <w:lvl w:ilvl="1" w:tplc="4DCAC180">
      <w:start w:val="1"/>
      <w:numFmt w:val="bullet"/>
      <w:lvlText w:val="•"/>
      <w:lvlJc w:val="left"/>
      <w:pPr>
        <w:ind w:left="1172" w:hanging="246"/>
      </w:pPr>
      <w:rPr>
        <w:rFonts w:hint="default"/>
      </w:rPr>
    </w:lvl>
    <w:lvl w:ilvl="2" w:tplc="F19ECEF0">
      <w:start w:val="1"/>
      <w:numFmt w:val="bullet"/>
      <w:lvlText w:val="•"/>
      <w:lvlJc w:val="left"/>
      <w:pPr>
        <w:ind w:left="2235" w:hanging="246"/>
      </w:pPr>
      <w:rPr>
        <w:rFonts w:hint="default"/>
      </w:rPr>
    </w:lvl>
    <w:lvl w:ilvl="3" w:tplc="8CCC1290">
      <w:start w:val="1"/>
      <w:numFmt w:val="bullet"/>
      <w:lvlText w:val="•"/>
      <w:lvlJc w:val="left"/>
      <w:pPr>
        <w:ind w:left="3298" w:hanging="246"/>
      </w:pPr>
      <w:rPr>
        <w:rFonts w:hint="default"/>
      </w:rPr>
    </w:lvl>
    <w:lvl w:ilvl="4" w:tplc="5EEA98AA">
      <w:start w:val="1"/>
      <w:numFmt w:val="bullet"/>
      <w:lvlText w:val="•"/>
      <w:lvlJc w:val="left"/>
      <w:pPr>
        <w:ind w:left="4361" w:hanging="246"/>
      </w:pPr>
      <w:rPr>
        <w:rFonts w:hint="default"/>
      </w:rPr>
    </w:lvl>
    <w:lvl w:ilvl="5" w:tplc="2C8C4194">
      <w:start w:val="1"/>
      <w:numFmt w:val="bullet"/>
      <w:lvlText w:val="•"/>
      <w:lvlJc w:val="left"/>
      <w:pPr>
        <w:ind w:left="5424" w:hanging="246"/>
      </w:pPr>
      <w:rPr>
        <w:rFonts w:hint="default"/>
      </w:rPr>
    </w:lvl>
    <w:lvl w:ilvl="6" w:tplc="499C3E48">
      <w:start w:val="1"/>
      <w:numFmt w:val="bullet"/>
      <w:lvlText w:val="•"/>
      <w:lvlJc w:val="left"/>
      <w:pPr>
        <w:ind w:left="6487" w:hanging="246"/>
      </w:pPr>
      <w:rPr>
        <w:rFonts w:hint="default"/>
      </w:rPr>
    </w:lvl>
    <w:lvl w:ilvl="7" w:tplc="B3D69AE2">
      <w:start w:val="1"/>
      <w:numFmt w:val="bullet"/>
      <w:lvlText w:val="•"/>
      <w:lvlJc w:val="left"/>
      <w:pPr>
        <w:ind w:left="7550" w:hanging="246"/>
      </w:pPr>
      <w:rPr>
        <w:rFonts w:hint="default"/>
      </w:rPr>
    </w:lvl>
    <w:lvl w:ilvl="8" w:tplc="3B90938E">
      <w:start w:val="1"/>
      <w:numFmt w:val="bullet"/>
      <w:lvlText w:val="•"/>
      <w:lvlJc w:val="left"/>
      <w:pPr>
        <w:ind w:left="8613" w:hanging="246"/>
      </w:pPr>
      <w:rPr>
        <w:rFonts w:hint="default"/>
      </w:rPr>
    </w:lvl>
  </w:abstractNum>
  <w:abstractNum w:abstractNumId="4">
    <w:nsid w:val="63E649E5"/>
    <w:multiLevelType w:val="hybridMultilevel"/>
    <w:tmpl w:val="F2F89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21E8F"/>
    <w:multiLevelType w:val="hybridMultilevel"/>
    <w:tmpl w:val="F828D5B8"/>
    <w:lvl w:ilvl="0" w:tplc="6EBC8A5A">
      <w:start w:val="1"/>
      <w:numFmt w:val="decimal"/>
      <w:lvlText w:val="%1)"/>
      <w:lvlJc w:val="left"/>
      <w:pPr>
        <w:ind w:left="109" w:hanging="277"/>
        <w:jc w:val="right"/>
      </w:pPr>
      <w:rPr>
        <w:rFonts w:ascii="Arial" w:eastAsia="Arial" w:hAnsi="Arial" w:hint="default"/>
        <w:spacing w:val="2"/>
        <w:w w:val="101"/>
        <w:sz w:val="24"/>
        <w:szCs w:val="24"/>
      </w:rPr>
    </w:lvl>
    <w:lvl w:ilvl="1" w:tplc="02E0AC9A">
      <w:start w:val="1"/>
      <w:numFmt w:val="bullet"/>
      <w:lvlText w:val="•"/>
      <w:lvlJc w:val="left"/>
      <w:pPr>
        <w:ind w:left="1172" w:hanging="277"/>
      </w:pPr>
      <w:rPr>
        <w:rFonts w:hint="default"/>
      </w:rPr>
    </w:lvl>
    <w:lvl w:ilvl="2" w:tplc="2D684E94">
      <w:start w:val="1"/>
      <w:numFmt w:val="bullet"/>
      <w:lvlText w:val="•"/>
      <w:lvlJc w:val="left"/>
      <w:pPr>
        <w:ind w:left="2235" w:hanging="277"/>
      </w:pPr>
      <w:rPr>
        <w:rFonts w:hint="default"/>
      </w:rPr>
    </w:lvl>
    <w:lvl w:ilvl="3" w:tplc="1422AB04">
      <w:start w:val="1"/>
      <w:numFmt w:val="bullet"/>
      <w:lvlText w:val="•"/>
      <w:lvlJc w:val="left"/>
      <w:pPr>
        <w:ind w:left="3298" w:hanging="277"/>
      </w:pPr>
      <w:rPr>
        <w:rFonts w:hint="default"/>
      </w:rPr>
    </w:lvl>
    <w:lvl w:ilvl="4" w:tplc="5AC0E946">
      <w:start w:val="1"/>
      <w:numFmt w:val="bullet"/>
      <w:lvlText w:val="•"/>
      <w:lvlJc w:val="left"/>
      <w:pPr>
        <w:ind w:left="4361" w:hanging="277"/>
      </w:pPr>
      <w:rPr>
        <w:rFonts w:hint="default"/>
      </w:rPr>
    </w:lvl>
    <w:lvl w:ilvl="5" w:tplc="B5E245C6">
      <w:start w:val="1"/>
      <w:numFmt w:val="bullet"/>
      <w:lvlText w:val="•"/>
      <w:lvlJc w:val="left"/>
      <w:pPr>
        <w:ind w:left="5424" w:hanging="277"/>
      </w:pPr>
      <w:rPr>
        <w:rFonts w:hint="default"/>
      </w:rPr>
    </w:lvl>
    <w:lvl w:ilvl="6" w:tplc="4C3AE248">
      <w:start w:val="1"/>
      <w:numFmt w:val="bullet"/>
      <w:lvlText w:val="•"/>
      <w:lvlJc w:val="left"/>
      <w:pPr>
        <w:ind w:left="6487" w:hanging="277"/>
      </w:pPr>
      <w:rPr>
        <w:rFonts w:hint="default"/>
      </w:rPr>
    </w:lvl>
    <w:lvl w:ilvl="7" w:tplc="600C312A">
      <w:start w:val="1"/>
      <w:numFmt w:val="bullet"/>
      <w:lvlText w:val="•"/>
      <w:lvlJc w:val="left"/>
      <w:pPr>
        <w:ind w:left="7550" w:hanging="277"/>
      </w:pPr>
      <w:rPr>
        <w:rFonts w:hint="default"/>
      </w:rPr>
    </w:lvl>
    <w:lvl w:ilvl="8" w:tplc="6D2246DE">
      <w:start w:val="1"/>
      <w:numFmt w:val="bullet"/>
      <w:lvlText w:val="•"/>
      <w:lvlJc w:val="left"/>
      <w:pPr>
        <w:ind w:left="8613" w:hanging="27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DB"/>
    <w:rsid w:val="000B416E"/>
    <w:rsid w:val="00106CDB"/>
    <w:rsid w:val="001615FA"/>
    <w:rsid w:val="001D042D"/>
    <w:rsid w:val="001D222A"/>
    <w:rsid w:val="002B0188"/>
    <w:rsid w:val="003323C2"/>
    <w:rsid w:val="0039708C"/>
    <w:rsid w:val="00505EDF"/>
    <w:rsid w:val="005A344A"/>
    <w:rsid w:val="005B2366"/>
    <w:rsid w:val="0062545E"/>
    <w:rsid w:val="006B3A6F"/>
    <w:rsid w:val="00705B60"/>
    <w:rsid w:val="007C0BF1"/>
    <w:rsid w:val="0083139E"/>
    <w:rsid w:val="00887CC5"/>
    <w:rsid w:val="008D0952"/>
    <w:rsid w:val="00952147"/>
    <w:rsid w:val="009B3018"/>
    <w:rsid w:val="00A41B73"/>
    <w:rsid w:val="00AB619B"/>
    <w:rsid w:val="00AC4FA0"/>
    <w:rsid w:val="00CC2221"/>
    <w:rsid w:val="00CE79AE"/>
    <w:rsid w:val="00E63582"/>
    <w:rsid w:val="00F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3C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323C2"/>
    <w:pPr>
      <w:ind w:left="109"/>
      <w:outlineLvl w:val="0"/>
    </w:pPr>
    <w:rPr>
      <w:rFonts w:ascii="Arial" w:eastAsia="Arial" w:hAnsi="Arial"/>
      <w:b/>
      <w:bCs/>
      <w:sz w:val="49"/>
      <w:szCs w:val="49"/>
    </w:rPr>
  </w:style>
  <w:style w:type="paragraph" w:styleId="2">
    <w:name w:val="heading 2"/>
    <w:basedOn w:val="a"/>
    <w:link w:val="20"/>
    <w:uiPriority w:val="1"/>
    <w:qFormat/>
    <w:rsid w:val="003323C2"/>
    <w:pPr>
      <w:ind w:left="293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323C2"/>
    <w:pPr>
      <w:ind w:left="293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23C2"/>
    <w:rPr>
      <w:rFonts w:ascii="Arial" w:eastAsia="Arial" w:hAnsi="Arial"/>
      <w:b/>
      <w:bCs/>
      <w:sz w:val="49"/>
      <w:szCs w:val="4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23C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323C2"/>
    <w:rPr>
      <w:rFonts w:ascii="Arial" w:eastAsia="Arial" w:hAnsi="Arial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3323C2"/>
    <w:pPr>
      <w:ind w:left="109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23C2"/>
    <w:rPr>
      <w:rFonts w:ascii="Arial" w:eastAsia="Arial" w:hAnsi="Arial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323C2"/>
  </w:style>
  <w:style w:type="paragraph" w:customStyle="1" w:styleId="TableParagraph">
    <w:name w:val="Table Paragraph"/>
    <w:basedOn w:val="a"/>
    <w:uiPriority w:val="1"/>
    <w:qFormat/>
    <w:rsid w:val="003323C2"/>
  </w:style>
  <w:style w:type="paragraph" w:styleId="a6">
    <w:name w:val="Normal (Web)"/>
    <w:basedOn w:val="a"/>
    <w:uiPriority w:val="99"/>
    <w:semiHidden/>
    <w:unhideWhenUsed/>
    <w:rsid w:val="00AC4F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2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3C2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323C2"/>
    <w:pPr>
      <w:ind w:left="109"/>
      <w:outlineLvl w:val="0"/>
    </w:pPr>
    <w:rPr>
      <w:rFonts w:ascii="Arial" w:eastAsia="Arial" w:hAnsi="Arial"/>
      <w:b/>
      <w:bCs/>
      <w:sz w:val="49"/>
      <w:szCs w:val="49"/>
    </w:rPr>
  </w:style>
  <w:style w:type="paragraph" w:styleId="2">
    <w:name w:val="heading 2"/>
    <w:basedOn w:val="a"/>
    <w:link w:val="20"/>
    <w:uiPriority w:val="1"/>
    <w:qFormat/>
    <w:rsid w:val="003323C2"/>
    <w:pPr>
      <w:ind w:left="293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3323C2"/>
    <w:pPr>
      <w:ind w:left="293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23C2"/>
    <w:rPr>
      <w:rFonts w:ascii="Arial" w:eastAsia="Arial" w:hAnsi="Arial"/>
      <w:b/>
      <w:bCs/>
      <w:sz w:val="49"/>
      <w:szCs w:val="49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323C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323C2"/>
    <w:rPr>
      <w:rFonts w:ascii="Arial" w:eastAsia="Arial" w:hAnsi="Arial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3323C2"/>
    <w:pPr>
      <w:ind w:left="109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323C2"/>
    <w:rPr>
      <w:rFonts w:ascii="Arial" w:eastAsia="Arial" w:hAnsi="Arial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323C2"/>
  </w:style>
  <w:style w:type="paragraph" w:customStyle="1" w:styleId="TableParagraph">
    <w:name w:val="Table Paragraph"/>
    <w:basedOn w:val="a"/>
    <w:uiPriority w:val="1"/>
    <w:qFormat/>
    <w:rsid w:val="003323C2"/>
  </w:style>
  <w:style w:type="paragraph" w:styleId="a6">
    <w:name w:val="Normal (Web)"/>
    <w:basedOn w:val="a"/>
    <w:uiPriority w:val="99"/>
    <w:semiHidden/>
    <w:unhideWhenUsed/>
    <w:rsid w:val="00AC4F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E0A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A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14CB8-AA35-45D8-8693-C0193B02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12</cp:revision>
  <cp:lastPrinted>2015-04-14T18:54:00Z</cp:lastPrinted>
  <dcterms:created xsi:type="dcterms:W3CDTF">2015-04-12T15:50:00Z</dcterms:created>
  <dcterms:modified xsi:type="dcterms:W3CDTF">2015-11-18T20:10:00Z</dcterms:modified>
</cp:coreProperties>
</file>